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6E" w:rsidRDefault="002D696E" w:rsidP="002D696E">
      <w:pPr>
        <w:jc w:val="center"/>
        <w:rPr>
          <w:rFonts w:ascii="Times New Roman" w:hAnsi="Times New Roman" w:cs="Times New Roman"/>
          <w:sz w:val="26"/>
          <w:szCs w:val="26"/>
        </w:rP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width:9pt;height:9pt;visibility:visible;mso-wrap-style:square;mso-left-percent:-10001;mso-top-percent:-10001;mso-position-horizontal:absolute;mso-position-horizontal-relative:char;mso-position-vertical:absolute;mso-position-vertical-relative:line;mso-left-percent:-10001;mso-top-percent:-10001">
            <w10:wrap type="none"/>
            <w10:anchorlock/>
          </v:shape>
        </w:pict>
      </w:r>
    </w:p>
    <w:p w:rsidR="002D696E" w:rsidRDefault="002D696E" w:rsidP="002D696E">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371600" cy="17750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830" cy="1776605"/>
                    </a:xfrm>
                    <a:prstGeom prst="rect">
                      <a:avLst/>
                    </a:prstGeom>
                    <a:noFill/>
                    <a:ln>
                      <a:noFill/>
                    </a:ln>
                  </pic:spPr>
                </pic:pic>
              </a:graphicData>
            </a:graphic>
          </wp:inline>
        </w:drawing>
      </w:r>
    </w:p>
    <w:p w:rsidR="007F16D9" w:rsidRPr="00FC2F4D" w:rsidRDefault="007F16D9" w:rsidP="007F16D9">
      <w:pPr>
        <w:jc w:val="center"/>
        <w:rPr>
          <w:rFonts w:ascii="Times New Roman" w:hAnsi="Times New Roman" w:cs="Times New Roman"/>
          <w:sz w:val="26"/>
          <w:szCs w:val="26"/>
        </w:rPr>
      </w:pPr>
      <w:bookmarkStart w:id="0" w:name="_GoBack"/>
      <w:bookmarkEnd w:id="0"/>
      <w:r w:rsidRPr="00FC2F4D">
        <w:rPr>
          <w:rFonts w:ascii="Times New Roman" w:hAnsi="Times New Roman" w:cs="Times New Roman"/>
          <w:sz w:val="26"/>
          <w:szCs w:val="26"/>
        </w:rPr>
        <w:t>THE FORMAL BLAZON</w:t>
      </w:r>
      <w:r w:rsidR="00FC2F4D" w:rsidRPr="00FC2F4D">
        <w:rPr>
          <w:rFonts w:ascii="Times New Roman" w:hAnsi="Times New Roman" w:cs="Times New Roman"/>
          <w:sz w:val="26"/>
          <w:szCs w:val="26"/>
        </w:rPr>
        <w:t xml:space="preserve"> </w:t>
      </w:r>
      <w:r w:rsidRPr="00FC2F4D">
        <w:rPr>
          <w:rFonts w:ascii="Times New Roman" w:hAnsi="Times New Roman" w:cs="Times New Roman"/>
          <w:sz w:val="26"/>
          <w:szCs w:val="26"/>
        </w:rPr>
        <w:t>OF</w:t>
      </w:r>
      <w:r w:rsidR="00FC2F4D" w:rsidRPr="00FC2F4D">
        <w:rPr>
          <w:rFonts w:ascii="Times New Roman" w:hAnsi="Times New Roman" w:cs="Times New Roman"/>
          <w:sz w:val="26"/>
          <w:szCs w:val="26"/>
        </w:rPr>
        <w:t xml:space="preserve"> </w:t>
      </w:r>
      <w:r w:rsidRPr="00FC2F4D">
        <w:rPr>
          <w:rFonts w:ascii="Times New Roman" w:hAnsi="Times New Roman" w:cs="Times New Roman"/>
          <w:sz w:val="26"/>
          <w:szCs w:val="26"/>
        </w:rPr>
        <w:t xml:space="preserve">THE EPISCOPAL COAT </w:t>
      </w:r>
      <w:r w:rsidRPr="002D696E">
        <w:rPr>
          <w:rFonts w:ascii="Times New Roman" w:hAnsi="Times New Roman" w:cs="Times New Roman"/>
          <w:sz w:val="20"/>
          <w:szCs w:val="20"/>
        </w:rPr>
        <w:t xml:space="preserve">OF </w:t>
      </w:r>
      <w:r w:rsidRPr="00FC2F4D">
        <w:rPr>
          <w:rFonts w:ascii="Times New Roman" w:hAnsi="Times New Roman" w:cs="Times New Roman"/>
          <w:sz w:val="26"/>
          <w:szCs w:val="26"/>
        </w:rPr>
        <w:t xml:space="preserve">ARMS </w:t>
      </w:r>
      <w:r w:rsidRPr="002D696E">
        <w:rPr>
          <w:rFonts w:ascii="Times New Roman" w:hAnsi="Times New Roman" w:cs="Times New Roman"/>
          <w:sz w:val="20"/>
          <w:szCs w:val="20"/>
        </w:rPr>
        <w:t>OF</w:t>
      </w:r>
    </w:p>
    <w:p w:rsidR="007F16D9" w:rsidRPr="00FC2F4D" w:rsidRDefault="007F16D9" w:rsidP="007F16D9">
      <w:pPr>
        <w:jc w:val="center"/>
        <w:rPr>
          <w:rFonts w:ascii="Times New Roman" w:hAnsi="Times New Roman" w:cs="Times New Roman"/>
          <w:b/>
          <w:sz w:val="26"/>
          <w:szCs w:val="26"/>
        </w:rPr>
      </w:pPr>
      <w:r w:rsidRPr="00FC2F4D">
        <w:rPr>
          <w:rFonts w:ascii="Times New Roman" w:hAnsi="Times New Roman" w:cs="Times New Roman"/>
          <w:b/>
          <w:sz w:val="26"/>
          <w:szCs w:val="26"/>
        </w:rPr>
        <w:t xml:space="preserve">ROBERT E. BARRON, </w:t>
      </w:r>
      <w:r w:rsidRPr="00FC2F4D">
        <w:rPr>
          <w:rFonts w:ascii="Times New Roman" w:hAnsi="Times New Roman" w:cs="Times New Roman"/>
          <w:b/>
          <w:sz w:val="20"/>
          <w:szCs w:val="20"/>
        </w:rPr>
        <w:t>S.T.D. D.D. K.H.S.</w:t>
      </w:r>
    </w:p>
    <w:p w:rsidR="007F16D9" w:rsidRPr="002D696E" w:rsidRDefault="007F16D9" w:rsidP="007F16D9">
      <w:pPr>
        <w:jc w:val="center"/>
        <w:rPr>
          <w:rFonts w:ascii="Times New Roman" w:hAnsi="Times New Roman" w:cs="Times New Roman"/>
          <w:sz w:val="24"/>
          <w:szCs w:val="24"/>
        </w:rPr>
      </w:pPr>
      <w:r w:rsidRPr="002D696E">
        <w:rPr>
          <w:rFonts w:ascii="Times New Roman" w:hAnsi="Times New Roman" w:cs="Times New Roman"/>
          <w:sz w:val="24"/>
          <w:szCs w:val="24"/>
        </w:rPr>
        <w:t>TITULAR BISHOP OF MACRIANA IN MAURETANIA</w:t>
      </w:r>
    </w:p>
    <w:p w:rsidR="007F16D9" w:rsidRPr="002D696E" w:rsidRDefault="007F16D9" w:rsidP="007F16D9">
      <w:pPr>
        <w:jc w:val="center"/>
        <w:rPr>
          <w:rFonts w:ascii="Times New Roman" w:hAnsi="Times New Roman" w:cs="Times New Roman"/>
          <w:sz w:val="24"/>
          <w:szCs w:val="24"/>
        </w:rPr>
      </w:pPr>
      <w:r w:rsidRPr="002D696E">
        <w:rPr>
          <w:rFonts w:ascii="Times New Roman" w:hAnsi="Times New Roman" w:cs="Times New Roman"/>
          <w:sz w:val="24"/>
          <w:szCs w:val="24"/>
        </w:rPr>
        <w:t>AUXILIARY TO THE METROPOLITAN OF LOS ANGELES</w:t>
      </w:r>
    </w:p>
    <w:p w:rsidR="00554B9F" w:rsidRPr="002D696E" w:rsidRDefault="007F16D9" w:rsidP="007F16D9">
      <w:pPr>
        <w:autoSpaceDE w:val="0"/>
        <w:autoSpaceDN w:val="0"/>
        <w:adjustRightInd w:val="0"/>
        <w:jc w:val="center"/>
        <w:rPr>
          <w:rFonts w:ascii="Times New Roman" w:hAnsi="Times New Roman" w:cs="Times New Roman"/>
          <w:color w:val="15120D"/>
          <w:sz w:val="24"/>
          <w:szCs w:val="24"/>
        </w:rPr>
      </w:pPr>
      <w:r w:rsidRPr="002D696E">
        <w:rPr>
          <w:rFonts w:ascii="Times New Roman" w:hAnsi="Times New Roman" w:cs="Times New Roman"/>
          <w:color w:val="15120D"/>
          <w:sz w:val="24"/>
          <w:szCs w:val="24"/>
        </w:rPr>
        <w:sym w:font="Wingdings" w:char="F058"/>
      </w:r>
    </w:p>
    <w:p w:rsidR="00554B9F" w:rsidRPr="002D696E" w:rsidRDefault="007F16D9" w:rsidP="00554B9F">
      <w:pPr>
        <w:spacing w:line="480" w:lineRule="auto"/>
        <w:jc w:val="center"/>
        <w:rPr>
          <w:rFonts w:ascii="Times New Roman" w:hAnsi="Times New Roman" w:cs="Times New Roman"/>
          <w:sz w:val="24"/>
          <w:szCs w:val="24"/>
        </w:rPr>
      </w:pPr>
      <w:r w:rsidRPr="002D696E">
        <w:rPr>
          <w:rFonts w:ascii="Times New Roman" w:hAnsi="Times New Roman" w:cs="Times New Roman"/>
          <w:sz w:val="24"/>
          <w:szCs w:val="24"/>
        </w:rPr>
        <w:t>PER PALE OR AND MURREY</w:t>
      </w:r>
    </w:p>
    <w:p w:rsidR="00FC2F4D" w:rsidRPr="002D696E" w:rsidRDefault="007F16D9" w:rsidP="00554B9F">
      <w:pPr>
        <w:spacing w:line="480" w:lineRule="auto"/>
        <w:jc w:val="center"/>
        <w:rPr>
          <w:rFonts w:ascii="Times New Roman" w:hAnsi="Times New Roman" w:cs="Times New Roman"/>
          <w:sz w:val="24"/>
          <w:szCs w:val="24"/>
        </w:rPr>
      </w:pPr>
      <w:r w:rsidRPr="002D696E">
        <w:rPr>
          <w:rFonts w:ascii="Times New Roman" w:hAnsi="Times New Roman" w:cs="Times New Roman"/>
          <w:sz w:val="24"/>
          <w:szCs w:val="24"/>
        </w:rPr>
        <w:t xml:space="preserve"> AN OPEN BOOK PROPER SURMOUNTED OF A CHI RHO OR </w:t>
      </w:r>
    </w:p>
    <w:p w:rsidR="007F16D9" w:rsidRPr="002D696E" w:rsidRDefault="007F16D9" w:rsidP="00554B9F">
      <w:pPr>
        <w:spacing w:line="480" w:lineRule="auto"/>
        <w:jc w:val="center"/>
        <w:rPr>
          <w:rFonts w:ascii="Times New Roman" w:hAnsi="Times New Roman" w:cs="Times New Roman"/>
          <w:sz w:val="24"/>
          <w:szCs w:val="24"/>
        </w:rPr>
      </w:pPr>
      <w:r w:rsidRPr="002D696E">
        <w:rPr>
          <w:rFonts w:ascii="Times New Roman" w:hAnsi="Times New Roman" w:cs="Times New Roman"/>
          <w:sz w:val="24"/>
          <w:szCs w:val="24"/>
        </w:rPr>
        <w:t xml:space="preserve">AND ENFLAMED COUNTERCHANGED, </w:t>
      </w:r>
    </w:p>
    <w:p w:rsidR="00FC2F4D" w:rsidRPr="002D696E" w:rsidRDefault="007F16D9" w:rsidP="00554B9F">
      <w:pPr>
        <w:spacing w:line="480" w:lineRule="auto"/>
        <w:jc w:val="center"/>
        <w:rPr>
          <w:rFonts w:ascii="Times New Roman" w:hAnsi="Times New Roman" w:cs="Times New Roman"/>
          <w:sz w:val="24"/>
          <w:szCs w:val="24"/>
        </w:rPr>
      </w:pPr>
      <w:r w:rsidRPr="002D696E">
        <w:rPr>
          <w:rFonts w:ascii="Times New Roman" w:hAnsi="Times New Roman" w:cs="Times New Roman"/>
          <w:sz w:val="24"/>
          <w:szCs w:val="24"/>
        </w:rPr>
        <w:t xml:space="preserve">ON A CHIEF WAVY AZURE A PAIR OF WINGS ELEVATED, </w:t>
      </w:r>
    </w:p>
    <w:p w:rsidR="007F16D9" w:rsidRPr="002D696E" w:rsidRDefault="007F16D9" w:rsidP="00554B9F">
      <w:pPr>
        <w:spacing w:line="480" w:lineRule="auto"/>
        <w:jc w:val="center"/>
        <w:rPr>
          <w:rFonts w:ascii="Times New Roman" w:hAnsi="Times New Roman" w:cs="Times New Roman"/>
          <w:sz w:val="24"/>
          <w:szCs w:val="24"/>
        </w:rPr>
      </w:pPr>
      <w:r w:rsidRPr="002D696E">
        <w:rPr>
          <w:rFonts w:ascii="Times New Roman" w:hAnsi="Times New Roman" w:cs="Times New Roman"/>
          <w:sz w:val="24"/>
          <w:szCs w:val="24"/>
        </w:rPr>
        <w:t xml:space="preserve">DISPLAYED AND CONJOINED IN BASE OR </w:t>
      </w:r>
    </w:p>
    <w:p w:rsidR="00554B9F" w:rsidRPr="002D696E" w:rsidRDefault="007F16D9" w:rsidP="00554B9F">
      <w:pPr>
        <w:spacing w:line="480" w:lineRule="auto"/>
        <w:jc w:val="center"/>
        <w:rPr>
          <w:rFonts w:ascii="Times New Roman" w:hAnsi="Times New Roman" w:cs="Times New Roman"/>
          <w:sz w:val="24"/>
          <w:szCs w:val="24"/>
        </w:rPr>
      </w:pPr>
      <w:r w:rsidRPr="002D696E">
        <w:rPr>
          <w:rFonts w:ascii="Times New Roman" w:hAnsi="Times New Roman" w:cs="Times New Roman"/>
          <w:sz w:val="24"/>
          <w:szCs w:val="24"/>
        </w:rPr>
        <w:t>CHARGED WITH A FLEUR-DE-LIS ARGENT</w:t>
      </w:r>
    </w:p>
    <w:p w:rsidR="007F16D9" w:rsidRPr="002D696E" w:rsidRDefault="007F16D9" w:rsidP="00554B9F">
      <w:pPr>
        <w:spacing w:line="480" w:lineRule="auto"/>
        <w:jc w:val="center"/>
        <w:rPr>
          <w:rFonts w:ascii="Times New Roman" w:hAnsi="Times New Roman" w:cs="Times New Roman"/>
          <w:sz w:val="24"/>
          <w:szCs w:val="24"/>
        </w:rPr>
      </w:pPr>
      <w:r w:rsidRPr="002D696E">
        <w:rPr>
          <w:rFonts w:ascii="Times New Roman" w:hAnsi="Times New Roman" w:cs="Times New Roman"/>
          <w:sz w:val="24"/>
          <w:szCs w:val="24"/>
        </w:rPr>
        <w:t>AND FOR A MOTTO</w:t>
      </w:r>
    </w:p>
    <w:p w:rsidR="002D696E" w:rsidRDefault="002D696E" w:rsidP="00554B9F">
      <w:pPr>
        <w:spacing w:line="480" w:lineRule="auto"/>
        <w:jc w:val="center"/>
        <w:rPr>
          <w:rFonts w:ascii="Times New Roman" w:hAnsi="Times New Roman" w:cs="Times New Roman"/>
          <w:sz w:val="24"/>
          <w:szCs w:val="24"/>
        </w:rPr>
      </w:pPr>
    </w:p>
    <w:p w:rsidR="00FC2F4D" w:rsidRPr="002D696E" w:rsidRDefault="00FC2F4D" w:rsidP="002D696E">
      <w:pPr>
        <w:spacing w:line="480" w:lineRule="auto"/>
        <w:jc w:val="center"/>
        <w:rPr>
          <w:rFonts w:ascii="Times New Roman" w:hAnsi="Times New Roman" w:cs="Times New Roman"/>
          <w:sz w:val="24"/>
          <w:szCs w:val="24"/>
        </w:rPr>
      </w:pPr>
      <w:r w:rsidRPr="002D696E">
        <w:rPr>
          <w:rFonts w:ascii="Times New Roman" w:hAnsi="Times New Roman" w:cs="Times New Roman"/>
          <w:sz w:val="24"/>
          <w:szCs w:val="24"/>
        </w:rPr>
        <w:t xml:space="preserve">« </w:t>
      </w:r>
      <w:r w:rsidR="007F16D9" w:rsidRPr="002D696E">
        <w:rPr>
          <w:rFonts w:ascii="Times New Roman" w:hAnsi="Times New Roman" w:cs="Times New Roman"/>
          <w:sz w:val="24"/>
          <w:szCs w:val="24"/>
        </w:rPr>
        <w:t>NON NISI TE DOMINE</w:t>
      </w:r>
      <w:r w:rsidRPr="002D696E">
        <w:rPr>
          <w:rFonts w:ascii="Times New Roman" w:hAnsi="Times New Roman" w:cs="Times New Roman"/>
          <w:sz w:val="24"/>
          <w:szCs w:val="24"/>
        </w:rPr>
        <w:t xml:space="preserve"> »</w:t>
      </w:r>
      <w:r w:rsidRPr="002D696E">
        <w:rPr>
          <w:rFonts w:ascii="Times New Roman" w:hAnsi="Times New Roman" w:cs="Times New Roman"/>
          <w:sz w:val="24"/>
          <w:szCs w:val="24"/>
        </w:rPr>
        <w:br w:type="page"/>
      </w:r>
    </w:p>
    <w:p w:rsidR="00E5650A" w:rsidRDefault="00E5650A" w:rsidP="00EB73A8">
      <w:pPr>
        <w:jc w:val="center"/>
        <w:rPr>
          <w:rFonts w:ascii="Times New Roman" w:hAnsi="Times New Roman" w:cs="Times New Roman"/>
          <w:sz w:val="24"/>
          <w:szCs w:val="24"/>
        </w:rPr>
      </w:pPr>
      <w:r w:rsidRPr="00285D81">
        <w:rPr>
          <w:rFonts w:ascii="Times New Roman" w:hAnsi="Times New Roman" w:cs="Times New Roman"/>
          <w:sz w:val="24"/>
          <w:szCs w:val="24"/>
        </w:rPr>
        <w:lastRenderedPageBreak/>
        <w:t>THE OFFICE OF AUXILIARY BISHOP</w:t>
      </w:r>
    </w:p>
    <w:p w:rsidR="00EB73A8" w:rsidRPr="00365C4A" w:rsidRDefault="00EB73A8" w:rsidP="00EB73A8">
      <w:pPr>
        <w:jc w:val="center"/>
        <w:rPr>
          <w:rFonts w:ascii="Times New Roman" w:hAnsi="Times New Roman" w:cs="Times New Roman"/>
          <w:sz w:val="24"/>
          <w:szCs w:val="24"/>
        </w:rPr>
      </w:pPr>
    </w:p>
    <w:p w:rsidR="00FC2F4D" w:rsidRPr="00365C4A" w:rsidRDefault="00FC2F4D" w:rsidP="00EB73A8">
      <w:pPr>
        <w:jc w:val="both"/>
        <w:rPr>
          <w:rFonts w:ascii="Times New Roman" w:hAnsi="Times New Roman" w:cs="Times New Roman"/>
          <w:sz w:val="24"/>
          <w:szCs w:val="24"/>
        </w:rPr>
      </w:pP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The Office of Auxiliary, or Assistant, Bishop came into the Church around the sixth century.</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Before that time, only one bishop served within an ecclesial province as sole spiritual leader of</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that region. Those clerics who hold this dignity are properly entitled “Titular Bishops” whom</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the Holy See has simultaneously assigned to assist a local Ordinary in the exercise of his</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episcopal responsibilities. The term ‘Auxiliary’ refers to the supporting role that the titular</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bishop provides a residential bishop but in every way, auxiliaries embody the fullness of the</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episcopal dignity.</w:t>
      </w:r>
    </w:p>
    <w:p w:rsidR="00FC2F4D" w:rsidRPr="00365C4A" w:rsidRDefault="00FC2F4D" w:rsidP="00EB73A8">
      <w:pPr>
        <w:jc w:val="both"/>
        <w:rPr>
          <w:rFonts w:ascii="Times New Roman" w:hAnsi="Times New Roman" w:cs="Times New Roman"/>
          <w:sz w:val="24"/>
          <w:szCs w:val="24"/>
        </w:rPr>
      </w:pP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Although the Church considers both Linus and Cletus to be the first auxiliary bishops, as</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Assistants to St. Peter in the See of Rome, the first mention of the actual term “auxiliary bishop”</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was made in a decree by Pope Leo X (1513</w:t>
      </w:r>
      <w:r w:rsidRPr="00365C4A">
        <w:rPr>
          <w:rFonts w:ascii="Cambria Math" w:hAnsi="Cambria Math" w:cs="Cambria Math"/>
          <w:sz w:val="24"/>
          <w:szCs w:val="24"/>
        </w:rPr>
        <w:t>‐</w:t>
      </w:r>
      <w:r w:rsidRPr="00365C4A">
        <w:rPr>
          <w:rFonts w:ascii="Times New Roman" w:hAnsi="Times New Roman" w:cs="Times New Roman"/>
          <w:sz w:val="24"/>
          <w:szCs w:val="24"/>
        </w:rPr>
        <w:t xml:space="preserve">1521) entitled </w:t>
      </w:r>
      <w:r w:rsidRPr="00365C4A">
        <w:rPr>
          <w:rFonts w:ascii="Times New Roman" w:hAnsi="Times New Roman" w:cs="Times New Roman"/>
          <w:i/>
          <w:sz w:val="24"/>
          <w:szCs w:val="24"/>
        </w:rPr>
        <w:t>de Cardinalibus Lateranses</w:t>
      </w:r>
      <w:r w:rsidRPr="00365C4A">
        <w:rPr>
          <w:rFonts w:ascii="Times New Roman" w:hAnsi="Times New Roman" w:cs="Times New Roman"/>
          <w:sz w:val="24"/>
          <w:szCs w:val="24"/>
        </w:rPr>
        <w:t xml:space="preserve"> (sess.</w:t>
      </w:r>
    </w:p>
    <w:p w:rsidR="00FC2F4D" w:rsidRPr="00365C4A" w:rsidRDefault="00FC2F4D" w:rsidP="00EB73A8">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IX).  In this decree, Leo confirms the need for clerics who enjoy the fullness of Holy Orders to assist the Cardinal</w:t>
      </w:r>
      <w:r w:rsidRPr="00365C4A">
        <w:rPr>
          <w:rFonts w:ascii="Cambria Math" w:hAnsi="Cambria Math" w:cs="Cambria Math"/>
          <w:sz w:val="24"/>
          <w:szCs w:val="24"/>
        </w:rPr>
        <w:t>‐</w:t>
      </w:r>
      <w:r w:rsidRPr="00365C4A">
        <w:rPr>
          <w:rFonts w:ascii="Times New Roman" w:hAnsi="Times New Roman" w:cs="Times New Roman"/>
          <w:sz w:val="24"/>
          <w:szCs w:val="24"/>
        </w:rPr>
        <w:t>Bishops of the Suburbicarian Sees of Ostia, Velletri</w:t>
      </w:r>
      <w:r w:rsidRPr="00365C4A">
        <w:rPr>
          <w:rFonts w:ascii="Cambria Math" w:hAnsi="Cambria Math" w:cs="Cambria Math"/>
          <w:sz w:val="24"/>
          <w:szCs w:val="24"/>
        </w:rPr>
        <w:t>‐</w:t>
      </w:r>
      <w:r w:rsidRPr="00365C4A">
        <w:rPr>
          <w:rFonts w:ascii="Times New Roman" w:hAnsi="Times New Roman" w:cs="Times New Roman"/>
          <w:sz w:val="24"/>
          <w:szCs w:val="24"/>
        </w:rPr>
        <w:t>Segni, Sabina</w:t>
      </w:r>
      <w:r w:rsidRPr="00365C4A">
        <w:rPr>
          <w:rFonts w:ascii="Cambria Math" w:hAnsi="Cambria Math" w:cs="Cambria Math"/>
          <w:sz w:val="24"/>
          <w:szCs w:val="24"/>
        </w:rPr>
        <w:t>‐</w:t>
      </w:r>
      <w:r w:rsidRPr="00365C4A">
        <w:rPr>
          <w:rFonts w:ascii="Times New Roman" w:hAnsi="Times New Roman" w:cs="Times New Roman"/>
          <w:sz w:val="24"/>
          <w:szCs w:val="24"/>
        </w:rPr>
        <w:t>Poggia</w:t>
      </w:r>
      <w:r w:rsidRPr="00365C4A">
        <w:rPr>
          <w:rFonts w:ascii="Cambria Math" w:hAnsi="Cambria Math" w:cs="Cambria Math"/>
          <w:sz w:val="24"/>
          <w:szCs w:val="24"/>
        </w:rPr>
        <w:t>‐</w:t>
      </w:r>
      <w:r w:rsidRPr="00365C4A">
        <w:rPr>
          <w:rFonts w:ascii="Times New Roman" w:hAnsi="Times New Roman" w:cs="Times New Roman"/>
          <w:sz w:val="24"/>
          <w:szCs w:val="24"/>
        </w:rPr>
        <w:t>Mirteto, Albano, Palestrina, Porto</w:t>
      </w:r>
      <w:r w:rsidRPr="00365C4A">
        <w:rPr>
          <w:rFonts w:ascii="Cambria Math" w:hAnsi="Cambria Math" w:cs="Cambria Math"/>
          <w:sz w:val="24"/>
          <w:szCs w:val="24"/>
        </w:rPr>
        <w:t>‐</w:t>
      </w:r>
      <w:r w:rsidRPr="00365C4A">
        <w:rPr>
          <w:rFonts w:ascii="Times New Roman" w:hAnsi="Times New Roman" w:cs="Times New Roman"/>
          <w:sz w:val="24"/>
          <w:szCs w:val="24"/>
        </w:rPr>
        <w:t>Santo Rufina, and Frascati, all of which surround the Roman Diocese. Because the Cardinal</w:t>
      </w:r>
      <w:r w:rsidRPr="00365C4A">
        <w:rPr>
          <w:rFonts w:ascii="Cambria Math" w:hAnsi="Cambria Math" w:cs="Cambria Math"/>
          <w:sz w:val="24"/>
          <w:szCs w:val="24"/>
        </w:rPr>
        <w:t>‐</w:t>
      </w:r>
      <w:r w:rsidRPr="00365C4A">
        <w:rPr>
          <w:rFonts w:ascii="Times New Roman" w:hAnsi="Times New Roman" w:cs="Times New Roman"/>
          <w:sz w:val="24"/>
          <w:szCs w:val="24"/>
        </w:rPr>
        <w:t>Bishops resided mostly in Rome, serving the popes as senior advisors, these vicars actually governed the suburbicarian sees in the absence of their superiors.</w:t>
      </w:r>
    </w:p>
    <w:p w:rsidR="00FC2F4D" w:rsidRPr="00365C4A" w:rsidRDefault="00FC2F4D" w:rsidP="00EB73A8">
      <w:pPr>
        <w:jc w:val="both"/>
        <w:rPr>
          <w:rFonts w:ascii="Times New Roman" w:hAnsi="Times New Roman" w:cs="Times New Roman"/>
          <w:sz w:val="24"/>
          <w:szCs w:val="24"/>
        </w:rPr>
      </w:pP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In the broader sense, however, the origin of the office of Auxiliary Bishop as we know it today</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came into the Church when Islam overtook North Africa and the Near East in the first</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millennium, resulting in the collapse of the local Catholic dioceses across the southern</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Mediterranean basin. Those Christians who were not martyred for their faith generally converted</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lastRenderedPageBreak/>
        <w:t>to Islam or fled to a sure shelter in Europe. A great many of the bishops of this region also made</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their way to safety in Rome. In due time, most of these deposed bishops permanently</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resided in the Eternal City, living at the Papal Court or at the seat of the Roman Empire. They</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remained there, living in great style and comfort, until their own deaths but their formal</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diocesan titles did not die with them as one would expect.</w:t>
      </w:r>
    </w:p>
    <w:p w:rsidR="00FC2F4D" w:rsidRPr="00365C4A" w:rsidRDefault="00FC2F4D" w:rsidP="00EB73A8">
      <w:pPr>
        <w:jc w:val="both"/>
        <w:rPr>
          <w:rFonts w:ascii="Times New Roman" w:hAnsi="Times New Roman" w:cs="Times New Roman"/>
          <w:sz w:val="24"/>
          <w:szCs w:val="24"/>
        </w:rPr>
      </w:pP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 xml:space="preserve">Not willing to relinquish </w:t>
      </w:r>
      <w:r w:rsidR="00EB73A8" w:rsidRPr="00365C4A">
        <w:rPr>
          <w:rFonts w:ascii="Times New Roman" w:hAnsi="Times New Roman" w:cs="Times New Roman"/>
          <w:sz w:val="24"/>
          <w:szCs w:val="24"/>
        </w:rPr>
        <w:t>her</w:t>
      </w:r>
      <w:r w:rsidRPr="00365C4A">
        <w:rPr>
          <w:rFonts w:ascii="Times New Roman" w:hAnsi="Times New Roman" w:cs="Times New Roman"/>
          <w:sz w:val="24"/>
          <w:szCs w:val="24"/>
        </w:rPr>
        <w:t xml:space="preserve"> rights to, and presence in, these overtaken dioceses, the Holy</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See continued for centuries to nominate men to the vacated sees in hope that one day the</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Church would return and she could then illustrate a continuity of Apostolic Succession</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throughout the duration of the Islamic occupation. During this prolonged period, these many</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dozens of dioceses in exile were officially seated in exile in Rome where the clerics assigned to</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them had little to do. In time this caused problems for the Church, which continued to resist the</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presence of so many bishops at the Papal Court.  By the twelfth century, even sitting</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bishops of major European sees began to prefer life at the magnificent Papal Court to the</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simplicity, and sometimes harshness, of their own dioceses; so much so that a succession of</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popes of this age had to finally order bishops to return home under pain of excommunication.</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The presence of so many exiled titulars only compounded the situation.</w:t>
      </w:r>
    </w:p>
    <w:p w:rsidR="00FC2F4D" w:rsidRPr="00365C4A" w:rsidRDefault="00FC2F4D" w:rsidP="00EB73A8">
      <w:pPr>
        <w:jc w:val="both"/>
        <w:rPr>
          <w:rFonts w:ascii="Times New Roman" w:hAnsi="Times New Roman" w:cs="Times New Roman"/>
          <w:sz w:val="24"/>
          <w:szCs w:val="24"/>
        </w:rPr>
      </w:pP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Not knowing what to do with so many idle bishops, the popes in the twelfth through</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fourteenth centuries began to make use of the keen abilities of these clerics by assigning them to</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temporary governance of vacant sees across Western Europe. The local princes who coveted</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wealth and influence enjoyed by the local dioceses and abbeys</w:t>
      </w:r>
      <w:r w:rsidRPr="00365C4A">
        <w:rPr>
          <w:rFonts w:ascii="Cambria Math" w:hAnsi="Cambria Math" w:cs="Cambria Math"/>
          <w:sz w:val="24"/>
          <w:szCs w:val="24"/>
        </w:rPr>
        <w:t>‐</w:t>
      </w:r>
      <w:r w:rsidRPr="00365C4A">
        <w:rPr>
          <w:rFonts w:ascii="Times New Roman" w:hAnsi="Times New Roman" w:cs="Times New Roman"/>
          <w:sz w:val="24"/>
          <w:szCs w:val="24"/>
        </w:rPr>
        <w:t>nullius often blocked formal</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replacement of a permanent residential bishop for upwards to a decade. And so, in this</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impermanent role the titular bishops more or less served as temporary papal vicars but each</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retained their jurisdiction over their own titular see from long abandoned North Africa and</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lastRenderedPageBreak/>
        <w:t>beyond. This policy continued for several hundred years and out of it grew the modern</w:t>
      </w:r>
    </w:p>
    <w:p w:rsidR="00FC2F4D" w:rsidRPr="00365C4A" w:rsidRDefault="00FC2F4D" w:rsidP="00EB73A8">
      <w:pPr>
        <w:jc w:val="both"/>
        <w:rPr>
          <w:rFonts w:ascii="Times New Roman" w:hAnsi="Times New Roman" w:cs="Times New Roman"/>
          <w:sz w:val="24"/>
          <w:szCs w:val="24"/>
        </w:rPr>
      </w:pPr>
      <w:r w:rsidRPr="00365C4A">
        <w:rPr>
          <w:rFonts w:ascii="Times New Roman" w:hAnsi="Times New Roman" w:cs="Times New Roman"/>
          <w:sz w:val="24"/>
          <w:szCs w:val="24"/>
        </w:rPr>
        <w:t>canonical understanding of the role of both auxiliary bishop and vicars apostolic.</w:t>
      </w:r>
    </w:p>
    <w:p w:rsidR="00FC2F4D" w:rsidRPr="00365C4A" w:rsidRDefault="00FC2F4D" w:rsidP="00EB73A8">
      <w:pPr>
        <w:spacing w:line="480" w:lineRule="auto"/>
        <w:jc w:val="both"/>
        <w:rPr>
          <w:rFonts w:ascii="Times New Roman" w:hAnsi="Times New Roman" w:cs="Times New Roman"/>
          <w:sz w:val="24"/>
          <w:szCs w:val="24"/>
        </w:rPr>
      </w:pPr>
    </w:p>
    <w:p w:rsidR="00E5650A" w:rsidRPr="00365C4A" w:rsidRDefault="00FC2F4D" w:rsidP="00EB73A8">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It was not until after the Council of Trent (1543</w:t>
      </w:r>
      <w:r w:rsidRPr="00365C4A">
        <w:rPr>
          <w:rFonts w:ascii="Cambria Math" w:hAnsi="Cambria Math" w:cs="Cambria Math"/>
          <w:sz w:val="24"/>
          <w:szCs w:val="24"/>
        </w:rPr>
        <w:t>‐</w:t>
      </w:r>
      <w:r w:rsidRPr="00365C4A">
        <w:rPr>
          <w:rFonts w:ascii="Times New Roman" w:hAnsi="Times New Roman" w:cs="Times New Roman"/>
          <w:sz w:val="24"/>
          <w:szCs w:val="24"/>
        </w:rPr>
        <w:t>63) that Pope Saint Pius V (1566</w:t>
      </w:r>
      <w:r w:rsidRPr="00365C4A">
        <w:rPr>
          <w:rFonts w:ascii="Cambria Math" w:hAnsi="Cambria Math" w:cs="Cambria Math"/>
          <w:sz w:val="24"/>
          <w:szCs w:val="24"/>
        </w:rPr>
        <w:t>‐</w:t>
      </w:r>
      <w:r w:rsidRPr="00365C4A">
        <w:rPr>
          <w:rFonts w:ascii="Times New Roman" w:hAnsi="Times New Roman" w:cs="Times New Roman"/>
          <w:sz w:val="24"/>
          <w:szCs w:val="24"/>
        </w:rPr>
        <w:t>72) decreed that thereafter, auxiliary bishops could only be assigned to cardinals who governed major sees or to archbishops with vast territories under their spiritual care. At this time, the term “auxiliary” was generally replaced by that of “suffragan” but when larger ecclesiastical provinces were later sub</w:t>
      </w:r>
      <w:r w:rsidRPr="00365C4A">
        <w:rPr>
          <w:rFonts w:ascii="Cambria Math" w:hAnsi="Cambria Math" w:cs="Cambria Math"/>
          <w:sz w:val="24"/>
          <w:szCs w:val="24"/>
        </w:rPr>
        <w:t>‐</w:t>
      </w:r>
      <w:r w:rsidRPr="00365C4A">
        <w:rPr>
          <w:rFonts w:ascii="Times New Roman" w:hAnsi="Times New Roman" w:cs="Times New Roman"/>
          <w:sz w:val="24"/>
          <w:szCs w:val="24"/>
        </w:rPr>
        <w:t>divided into numerous smaller dioceses, this latter term was then affixed to those newly created residential bishoprics that in turn reported to the senior archbishopric of the region (the incumbent of the greater see thereafter referred to as the Metropolitan</w:t>
      </w:r>
      <w:r w:rsidRPr="00365C4A">
        <w:rPr>
          <w:rFonts w:ascii="Cambria Math" w:hAnsi="Cambria Math" w:cs="Cambria Math"/>
          <w:sz w:val="24"/>
          <w:szCs w:val="24"/>
        </w:rPr>
        <w:t>‐</w:t>
      </w:r>
      <w:r w:rsidRPr="00365C4A">
        <w:rPr>
          <w:rFonts w:ascii="Times New Roman" w:hAnsi="Times New Roman" w:cs="Times New Roman"/>
          <w:sz w:val="24"/>
          <w:szCs w:val="24"/>
        </w:rPr>
        <w:t>Archbishop of that province) and as such, the term “auxiliary” returned for those prelates working as assisting bishops to a cardinal or archbishop. Pope Pius’ decree also limited the appointment of auxiliaries to those sees that were financially able to properly sustain a second bishop in that place. The rights, privileges and responsibilities of these clerics were thereafter carefully defined in the writ of appointment of each individual prelate, each differing dependent upon the specific needs of each local Church.</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It was after Trent, therefore, that the law finally required a cleric, who was not already a bishop</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at the time that he was named an auxiliary of a specific place, to be vested with one of the many</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 xml:space="preserve">now </w:t>
      </w:r>
      <w:r w:rsidRPr="00365C4A">
        <w:rPr>
          <w:rFonts w:ascii="Times New Roman" w:hAnsi="Times New Roman" w:cs="Times New Roman"/>
          <w:i/>
          <w:sz w:val="24"/>
          <w:szCs w:val="24"/>
        </w:rPr>
        <w:t>vacant</w:t>
      </w:r>
      <w:r w:rsidRPr="00365C4A">
        <w:rPr>
          <w:rFonts w:ascii="Times New Roman" w:hAnsi="Times New Roman" w:cs="Times New Roman"/>
          <w:sz w:val="24"/>
          <w:szCs w:val="24"/>
        </w:rPr>
        <w:t xml:space="preserve"> sees from North Africa or the Near East or from parts of Europe by then absorbed</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into other jurisdiction or from a see placed in abeyance. From the earliest days of the Church, it</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had always been understood that no one could enjoy the fullness of Holy Orders without being</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assigned a specific diocese over which he either actively or passively governed. In fact, when a</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priest is ordained to the episcopacy as an auxiliary bishop, as in the case of the new auxiliary</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lastRenderedPageBreak/>
        <w:t>bishops of Los Angeles, one of these ancient long</w:t>
      </w:r>
      <w:r w:rsidRPr="00365C4A">
        <w:rPr>
          <w:rFonts w:ascii="Cambria Math" w:hAnsi="Cambria Math" w:cs="Cambria Math"/>
          <w:sz w:val="24"/>
          <w:szCs w:val="24"/>
        </w:rPr>
        <w:t>‐</w:t>
      </w:r>
      <w:r w:rsidRPr="00365C4A">
        <w:rPr>
          <w:rFonts w:ascii="Times New Roman" w:hAnsi="Times New Roman" w:cs="Times New Roman"/>
          <w:sz w:val="24"/>
          <w:szCs w:val="24"/>
        </w:rPr>
        <w:t>lost sees of the Mediterranean basin, or one of</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those suppressed in Europe, North or South America or elsewhere, is always assigned to him.</w:t>
      </w:r>
    </w:p>
    <w:p w:rsidR="00EB73A8"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 xml:space="preserve">Today these dioceses are known collectively as the </w:t>
      </w:r>
      <w:r w:rsidRPr="00365C4A">
        <w:rPr>
          <w:rFonts w:ascii="Times New Roman" w:hAnsi="Times New Roman" w:cs="Times New Roman"/>
          <w:i/>
          <w:sz w:val="24"/>
          <w:szCs w:val="24"/>
        </w:rPr>
        <w:t>sedi titulari</w:t>
      </w:r>
      <w:r w:rsidRPr="00365C4A">
        <w:rPr>
          <w:rFonts w:ascii="Times New Roman" w:hAnsi="Times New Roman" w:cs="Times New Roman"/>
          <w:sz w:val="24"/>
          <w:szCs w:val="24"/>
        </w:rPr>
        <w:t xml:space="preserve"> (or titular sees).</w:t>
      </w:r>
    </w:p>
    <w:p w:rsidR="00EB73A8" w:rsidRPr="00365C4A" w:rsidRDefault="00EB73A8" w:rsidP="00EB73A8">
      <w:pPr>
        <w:jc w:val="both"/>
        <w:rPr>
          <w:rFonts w:ascii="Times New Roman" w:hAnsi="Times New Roman" w:cs="Times New Roman"/>
          <w:sz w:val="24"/>
          <w:szCs w:val="24"/>
        </w:rPr>
      </w:pPr>
    </w:p>
    <w:p w:rsidR="00EB73A8"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The titular see of Macriana in Mauretania has been assigned to</w:t>
      </w:r>
      <w:r w:rsidRPr="00365C4A">
        <w:rPr>
          <w:rFonts w:ascii="Times New Roman" w:hAnsi="Times New Roman" w:cs="Times New Roman"/>
          <w:color w:val="FF0000"/>
          <w:sz w:val="24"/>
          <w:szCs w:val="24"/>
        </w:rPr>
        <w:t xml:space="preserve"> </w:t>
      </w:r>
      <w:r w:rsidRPr="00365C4A">
        <w:rPr>
          <w:rFonts w:ascii="Times New Roman" w:hAnsi="Times New Roman" w:cs="Times New Roman"/>
          <w:sz w:val="24"/>
          <w:szCs w:val="24"/>
        </w:rPr>
        <w:t>Bishop Robert E. Barron</w:t>
      </w:r>
      <w:r w:rsidR="00760136" w:rsidRPr="00365C4A">
        <w:rPr>
          <w:rFonts w:ascii="Times New Roman" w:hAnsi="Times New Roman" w:cs="Times New Roman"/>
          <w:sz w:val="24"/>
          <w:szCs w:val="24"/>
        </w:rPr>
        <w:t xml:space="preserve"> as his</w:t>
      </w:r>
    </w:p>
    <w:p w:rsidR="00EB73A8" w:rsidRPr="00365C4A" w:rsidRDefault="00760136" w:rsidP="00EB73A8">
      <w:pPr>
        <w:jc w:val="both"/>
        <w:rPr>
          <w:rFonts w:ascii="Times New Roman" w:hAnsi="Times New Roman" w:cs="Times New Roman"/>
          <w:sz w:val="24"/>
          <w:szCs w:val="24"/>
        </w:rPr>
      </w:pPr>
      <w:r w:rsidRPr="00365C4A">
        <w:rPr>
          <w:rFonts w:ascii="Times New Roman" w:hAnsi="Times New Roman" w:cs="Times New Roman"/>
          <w:sz w:val="24"/>
          <w:szCs w:val="24"/>
        </w:rPr>
        <w:t>own canonical diocese</w:t>
      </w:r>
      <w:r w:rsidR="00E5650A" w:rsidRPr="00365C4A">
        <w:rPr>
          <w:rFonts w:ascii="Times New Roman" w:hAnsi="Times New Roman" w:cs="Times New Roman"/>
          <w:sz w:val="24"/>
          <w:szCs w:val="24"/>
        </w:rPr>
        <w:t xml:space="preserve"> (</w:t>
      </w:r>
      <w:r w:rsidR="00E5650A" w:rsidRPr="00365C4A">
        <w:rPr>
          <w:rFonts w:ascii="Times New Roman" w:hAnsi="Times New Roman" w:cs="Times New Roman"/>
          <w:i/>
          <w:sz w:val="24"/>
          <w:szCs w:val="24"/>
        </w:rPr>
        <w:t>Macrianensis in Mauretania</w:t>
      </w:r>
      <w:r w:rsidR="00E5650A" w:rsidRPr="00365C4A">
        <w:rPr>
          <w:rFonts w:ascii="Times New Roman" w:hAnsi="Times New Roman" w:cs="Times New Roman"/>
          <w:sz w:val="24"/>
          <w:szCs w:val="24"/>
        </w:rPr>
        <w:t xml:space="preserve"> to give it its proper title but church</w:t>
      </w:r>
    </w:p>
    <w:p w:rsidR="00EB73A8"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 xml:space="preserve">documents of old </w:t>
      </w:r>
      <w:r w:rsidR="00EB73A8" w:rsidRPr="00365C4A">
        <w:rPr>
          <w:rFonts w:ascii="Times New Roman" w:hAnsi="Times New Roman" w:cs="Times New Roman"/>
          <w:sz w:val="24"/>
          <w:szCs w:val="24"/>
        </w:rPr>
        <w:t>also refer</w:t>
      </w:r>
      <w:r w:rsidRPr="00365C4A">
        <w:rPr>
          <w:rFonts w:ascii="Times New Roman" w:hAnsi="Times New Roman" w:cs="Times New Roman"/>
          <w:sz w:val="24"/>
          <w:szCs w:val="24"/>
        </w:rPr>
        <w:t xml:space="preserve"> to it a</w:t>
      </w:r>
      <w:r w:rsidR="00760136" w:rsidRPr="00365C4A">
        <w:rPr>
          <w:rFonts w:ascii="Times New Roman" w:hAnsi="Times New Roman" w:cs="Times New Roman"/>
          <w:sz w:val="24"/>
          <w:szCs w:val="24"/>
        </w:rPr>
        <w:t xml:space="preserve">lso </w:t>
      </w:r>
      <w:r w:rsidR="00EB73A8" w:rsidRPr="00365C4A">
        <w:rPr>
          <w:rFonts w:ascii="Times New Roman" w:hAnsi="Times New Roman" w:cs="Times New Roman"/>
          <w:sz w:val="24"/>
          <w:szCs w:val="24"/>
        </w:rPr>
        <w:t>as Mauritania</w:t>
      </w:r>
      <w:r w:rsidR="00760136" w:rsidRPr="00365C4A">
        <w:rPr>
          <w:rFonts w:ascii="Times New Roman" w:hAnsi="Times New Roman" w:cs="Times New Roman"/>
          <w:i/>
          <w:sz w:val="24"/>
          <w:szCs w:val="24"/>
        </w:rPr>
        <w:t xml:space="preserve"> </w:t>
      </w:r>
      <w:r w:rsidRPr="00365C4A">
        <w:rPr>
          <w:rFonts w:ascii="Times New Roman" w:hAnsi="Times New Roman" w:cs="Times New Roman"/>
          <w:i/>
          <w:sz w:val="24"/>
          <w:szCs w:val="24"/>
        </w:rPr>
        <w:t>Sitifense</w:t>
      </w:r>
      <w:r w:rsidRPr="00365C4A">
        <w:rPr>
          <w:rFonts w:ascii="Times New Roman" w:hAnsi="Times New Roman" w:cs="Times New Roman"/>
          <w:sz w:val="24"/>
          <w:szCs w:val="24"/>
        </w:rPr>
        <w:t>)</w:t>
      </w:r>
      <w:r w:rsidR="00EB73A8" w:rsidRPr="00365C4A">
        <w:rPr>
          <w:rFonts w:ascii="Times New Roman" w:hAnsi="Times New Roman" w:cs="Times New Roman"/>
          <w:sz w:val="24"/>
          <w:szCs w:val="24"/>
        </w:rPr>
        <w:t>.</w:t>
      </w:r>
      <w:r w:rsidRPr="00365C4A">
        <w:rPr>
          <w:rFonts w:ascii="Times New Roman" w:hAnsi="Times New Roman" w:cs="Times New Roman"/>
          <w:sz w:val="24"/>
          <w:szCs w:val="24"/>
        </w:rPr>
        <w:t xml:space="preserve"> Thus continues the Apostolic</w:t>
      </w:r>
    </w:p>
    <w:p w:rsidR="00EB73A8"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 xml:space="preserve">Succession of the See of </w:t>
      </w:r>
      <w:r w:rsidR="00130951" w:rsidRPr="00365C4A">
        <w:rPr>
          <w:rFonts w:ascii="Times New Roman" w:hAnsi="Times New Roman" w:cs="Times New Roman"/>
          <w:sz w:val="24"/>
          <w:szCs w:val="24"/>
        </w:rPr>
        <w:t>Macriana even</w:t>
      </w:r>
      <w:r w:rsidRPr="00365C4A">
        <w:rPr>
          <w:rFonts w:ascii="Times New Roman" w:hAnsi="Times New Roman" w:cs="Times New Roman"/>
          <w:sz w:val="24"/>
          <w:szCs w:val="24"/>
        </w:rPr>
        <w:t xml:space="preserve"> though more than a thousand years has now passed since</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a Catholic bishop has actually sat in governance there.</w:t>
      </w:r>
    </w:p>
    <w:p w:rsidR="00E5650A" w:rsidRPr="00365C4A" w:rsidRDefault="00E5650A" w:rsidP="00EB73A8">
      <w:pPr>
        <w:jc w:val="both"/>
        <w:rPr>
          <w:rFonts w:ascii="Times New Roman" w:hAnsi="Times New Roman" w:cs="Times New Roman"/>
          <w:sz w:val="24"/>
          <w:szCs w:val="24"/>
        </w:rPr>
      </w:pPr>
    </w:p>
    <w:p w:rsidR="00130951" w:rsidRPr="00365C4A" w:rsidRDefault="00130951" w:rsidP="00EB73A8">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Macriana in Mauretania sat in what</w:t>
      </w:r>
      <w:r w:rsidR="00EB73A8" w:rsidRPr="00365C4A">
        <w:rPr>
          <w:rFonts w:ascii="Times New Roman" w:hAnsi="Times New Roman" w:cs="Times New Roman"/>
          <w:sz w:val="24"/>
          <w:szCs w:val="24"/>
        </w:rPr>
        <w:t xml:space="preserve"> is now present-</w:t>
      </w:r>
      <w:r w:rsidRPr="00365C4A">
        <w:rPr>
          <w:rFonts w:ascii="Times New Roman" w:hAnsi="Times New Roman" w:cs="Times New Roman"/>
          <w:sz w:val="24"/>
          <w:szCs w:val="24"/>
        </w:rPr>
        <w:t xml:space="preserve">day Algeria.  Although it bears the name of Mauretania, this ancient designation in no way corresponds to the current western African nation </w:t>
      </w:r>
      <w:r w:rsidR="00EB73A8" w:rsidRPr="00365C4A">
        <w:rPr>
          <w:rFonts w:ascii="Times New Roman" w:hAnsi="Times New Roman" w:cs="Times New Roman"/>
          <w:sz w:val="24"/>
          <w:szCs w:val="24"/>
        </w:rPr>
        <w:t>by that name.  Roman Mauretania,</w:t>
      </w:r>
      <w:r w:rsidR="00EA2067" w:rsidRPr="00365C4A">
        <w:rPr>
          <w:rFonts w:ascii="Times New Roman" w:hAnsi="Times New Roman" w:cs="Times New Roman"/>
          <w:sz w:val="24"/>
          <w:szCs w:val="24"/>
        </w:rPr>
        <w:t xml:space="preserve"> often referred to in Roman documents as Roman Numidia (not to be confused with Numidia in present Sudan)</w:t>
      </w:r>
      <w:r w:rsidR="00EB73A8" w:rsidRPr="00365C4A">
        <w:rPr>
          <w:rFonts w:ascii="Times New Roman" w:hAnsi="Times New Roman" w:cs="Times New Roman"/>
          <w:sz w:val="24"/>
          <w:szCs w:val="24"/>
        </w:rPr>
        <w:t>,</w:t>
      </w:r>
      <w:r w:rsidR="00EA2067" w:rsidRPr="00365C4A">
        <w:rPr>
          <w:rFonts w:ascii="Times New Roman" w:hAnsi="Times New Roman" w:cs="Times New Roman"/>
          <w:sz w:val="24"/>
          <w:szCs w:val="24"/>
        </w:rPr>
        <w:t xml:space="preserve"> </w:t>
      </w:r>
      <w:r w:rsidRPr="00365C4A">
        <w:rPr>
          <w:rFonts w:ascii="Times New Roman" w:hAnsi="Times New Roman" w:cs="Times New Roman"/>
          <w:sz w:val="24"/>
          <w:szCs w:val="24"/>
        </w:rPr>
        <w:t xml:space="preserve">stretched from the north of the Atlas Mountains to the Mediterranean Sea and encompassed what today we now call Morocco, Algeria and the coastal Spanish cities of Ceuta and Melilla on the North African coast.  “In 288 AD., the administrative reform of Diocletian separated the east of </w:t>
      </w:r>
      <w:r w:rsidRPr="00365C4A">
        <w:rPr>
          <w:rFonts w:ascii="Times New Roman" w:hAnsi="Times New Roman" w:cs="Times New Roman"/>
          <w:i/>
          <w:sz w:val="24"/>
          <w:szCs w:val="24"/>
        </w:rPr>
        <w:t>Mauritania Cesariense</w:t>
      </w:r>
      <w:r w:rsidRPr="00365C4A">
        <w:rPr>
          <w:rFonts w:ascii="Times New Roman" w:hAnsi="Times New Roman" w:cs="Times New Roman"/>
          <w:sz w:val="24"/>
          <w:szCs w:val="24"/>
        </w:rPr>
        <w:t xml:space="preserve"> to create the new province with its capital in </w:t>
      </w:r>
      <w:r w:rsidRPr="00365C4A">
        <w:rPr>
          <w:rFonts w:ascii="Times New Roman" w:hAnsi="Times New Roman" w:cs="Times New Roman"/>
          <w:i/>
          <w:sz w:val="24"/>
          <w:szCs w:val="24"/>
        </w:rPr>
        <w:t>Mauritania Sitifense</w:t>
      </w:r>
      <w:r w:rsidR="00EB73A8" w:rsidRPr="00365C4A">
        <w:rPr>
          <w:rFonts w:ascii="Times New Roman" w:hAnsi="Times New Roman" w:cs="Times New Roman"/>
          <w:sz w:val="24"/>
          <w:szCs w:val="24"/>
        </w:rPr>
        <w:t xml:space="preserve"> (a.k.a.</w:t>
      </w:r>
      <w:r w:rsidRPr="00365C4A">
        <w:rPr>
          <w:rFonts w:ascii="Times New Roman" w:hAnsi="Times New Roman" w:cs="Times New Roman"/>
          <w:sz w:val="24"/>
          <w:szCs w:val="24"/>
        </w:rPr>
        <w:t xml:space="preserve"> </w:t>
      </w:r>
      <w:r w:rsidR="00EB73A8" w:rsidRPr="00365C4A">
        <w:rPr>
          <w:rFonts w:ascii="Times New Roman" w:hAnsi="Times New Roman" w:cs="Times New Roman"/>
          <w:sz w:val="24"/>
          <w:szCs w:val="24"/>
        </w:rPr>
        <w:t xml:space="preserve">Sétif or </w:t>
      </w:r>
      <w:r w:rsidRPr="00365C4A">
        <w:rPr>
          <w:rFonts w:ascii="Times New Roman" w:hAnsi="Times New Roman" w:cs="Times New Roman"/>
          <w:sz w:val="24"/>
          <w:szCs w:val="24"/>
        </w:rPr>
        <w:t>Sitifis).”  It is in this eastern region where Macriana sat.  “</w:t>
      </w:r>
      <w:r w:rsidR="00760136" w:rsidRPr="00365C4A">
        <w:rPr>
          <w:rFonts w:ascii="Times New Roman" w:hAnsi="Times New Roman" w:cs="Times New Roman"/>
          <w:sz w:val="24"/>
          <w:szCs w:val="24"/>
        </w:rPr>
        <w:t>As was</w:t>
      </w:r>
      <w:r w:rsidRPr="00365C4A">
        <w:rPr>
          <w:rFonts w:ascii="Times New Roman" w:hAnsi="Times New Roman" w:cs="Times New Roman"/>
          <w:sz w:val="24"/>
          <w:szCs w:val="24"/>
        </w:rPr>
        <w:t xml:space="preserve"> customary in Roman Africa, the Romanization was implanted solely in the coastal cities or depended upon the Roman colonies. In the interior zones, Rome exercised its power through the local Mauritanian rulers. Because of this, Mauritania was practically independent when the Vandals arrived. </w:t>
      </w:r>
      <w:r w:rsidR="00760136" w:rsidRPr="00365C4A">
        <w:rPr>
          <w:rFonts w:ascii="Times New Roman" w:hAnsi="Times New Roman" w:cs="Times New Roman"/>
          <w:sz w:val="24"/>
          <w:szCs w:val="24"/>
        </w:rPr>
        <w:t>In the 5th century A.D., The g</w:t>
      </w:r>
      <w:r w:rsidRPr="00365C4A">
        <w:rPr>
          <w:rFonts w:ascii="Times New Roman" w:hAnsi="Times New Roman" w:cs="Times New Roman"/>
          <w:sz w:val="24"/>
          <w:szCs w:val="24"/>
        </w:rPr>
        <w:t xml:space="preserve">ermanic Vandals crossed the Strait of Gibraltar in the south of the Iberian Peninsula and invaded Roman Africa. The Vandals had been in the region for one hundred years and various Roman attempts to </w:t>
      </w:r>
      <w:r w:rsidRPr="00365C4A">
        <w:rPr>
          <w:rFonts w:ascii="Times New Roman" w:hAnsi="Times New Roman" w:cs="Times New Roman"/>
          <w:sz w:val="24"/>
          <w:szCs w:val="24"/>
        </w:rPr>
        <w:lastRenderedPageBreak/>
        <w:t xml:space="preserve">regain their land proved futile even though they </w:t>
      </w:r>
      <w:r w:rsidR="00EB73A8" w:rsidRPr="00365C4A">
        <w:rPr>
          <w:rFonts w:ascii="Times New Roman" w:hAnsi="Times New Roman" w:cs="Times New Roman"/>
          <w:sz w:val="24"/>
          <w:szCs w:val="24"/>
        </w:rPr>
        <w:t xml:space="preserve">still </w:t>
      </w:r>
      <w:r w:rsidRPr="00365C4A">
        <w:rPr>
          <w:rFonts w:ascii="Times New Roman" w:hAnsi="Times New Roman" w:cs="Times New Roman"/>
          <w:sz w:val="24"/>
          <w:szCs w:val="24"/>
        </w:rPr>
        <w:t>maintained the commercial routes of the Mediterranean.”  The Church was plundered and dispersed and by the time of the Islamic invasions (ca. 650 AD) to follow, the empire and the church could not defend themselves and Macriana and all other North African Sees were lost.</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The current Code of Canon Law defines an auxiliary bishop as one who does not possess the</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right of succession of that place (403§1). It likewise stipulates that all auxiliaries of a diocese be</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simultaneously appointed as either Vicars General or as Episcopal Vicars (406§2) and specifies</w:t>
      </w:r>
    </w:p>
    <w:p w:rsidR="00E5650A" w:rsidRPr="00365C4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within the rescript of appointment what privileges and obligations of the office that new</w:t>
      </w:r>
    </w:p>
    <w:p w:rsidR="00E5650A" w:rsidRDefault="00E5650A" w:rsidP="00EB73A8">
      <w:pPr>
        <w:jc w:val="both"/>
        <w:rPr>
          <w:rFonts w:ascii="Times New Roman" w:hAnsi="Times New Roman" w:cs="Times New Roman"/>
          <w:sz w:val="24"/>
          <w:szCs w:val="24"/>
        </w:rPr>
      </w:pPr>
      <w:r w:rsidRPr="00365C4A">
        <w:rPr>
          <w:rFonts w:ascii="Times New Roman" w:hAnsi="Times New Roman" w:cs="Times New Roman"/>
          <w:sz w:val="24"/>
          <w:szCs w:val="24"/>
        </w:rPr>
        <w:t>auxiliary will enjoy (405§1).</w:t>
      </w:r>
    </w:p>
    <w:p w:rsidR="00F94F38" w:rsidRDefault="00F94F38" w:rsidP="00EB73A8">
      <w:pPr>
        <w:jc w:val="both"/>
        <w:rPr>
          <w:rFonts w:ascii="Times New Roman" w:hAnsi="Times New Roman" w:cs="Times New Roman"/>
          <w:sz w:val="24"/>
          <w:szCs w:val="24"/>
        </w:rPr>
      </w:pPr>
    </w:p>
    <w:p w:rsidR="00F94F38" w:rsidRPr="00881AB6" w:rsidRDefault="00F94F38" w:rsidP="00F94F38">
      <w:pPr>
        <w:jc w:val="center"/>
        <w:rPr>
          <w:rFonts w:ascii="Times New Roman" w:hAnsi="Times New Roman" w:cs="Times New Roman"/>
          <w:b/>
          <w:sz w:val="24"/>
          <w:szCs w:val="24"/>
        </w:rPr>
      </w:pPr>
      <w:r w:rsidRPr="00881AB6">
        <w:rPr>
          <w:rFonts w:ascii="Times New Roman" w:hAnsi="Times New Roman" w:cs="Times New Roman"/>
          <w:b/>
          <w:sz w:val="24"/>
          <w:szCs w:val="24"/>
        </w:rPr>
        <w:t xml:space="preserve">The Heraldic Achievement </w:t>
      </w:r>
      <w:r w:rsidR="00881AB6">
        <w:rPr>
          <w:rFonts w:ascii="Times New Roman" w:hAnsi="Times New Roman" w:cs="Times New Roman"/>
          <w:b/>
          <w:sz w:val="24"/>
          <w:szCs w:val="24"/>
        </w:rPr>
        <w:t>o</w:t>
      </w:r>
      <w:r w:rsidR="009E496D" w:rsidRPr="00881AB6">
        <w:rPr>
          <w:rFonts w:ascii="Times New Roman" w:hAnsi="Times New Roman" w:cs="Times New Roman"/>
          <w:b/>
          <w:sz w:val="24"/>
          <w:szCs w:val="24"/>
        </w:rPr>
        <w:t>f</w:t>
      </w:r>
    </w:p>
    <w:p w:rsidR="00F94F38" w:rsidRPr="00881AB6" w:rsidRDefault="00F94F38" w:rsidP="00F94F38">
      <w:pPr>
        <w:jc w:val="center"/>
        <w:rPr>
          <w:rFonts w:ascii="Times New Roman" w:hAnsi="Times New Roman" w:cs="Times New Roman"/>
          <w:b/>
          <w:sz w:val="24"/>
          <w:szCs w:val="24"/>
        </w:rPr>
      </w:pPr>
      <w:r w:rsidRPr="00881AB6">
        <w:rPr>
          <w:rFonts w:ascii="Times New Roman" w:hAnsi="Times New Roman" w:cs="Times New Roman"/>
          <w:b/>
          <w:sz w:val="24"/>
          <w:szCs w:val="24"/>
        </w:rPr>
        <w:t>The Most Reverend Robert E</w:t>
      </w:r>
      <w:r w:rsidR="009E496D" w:rsidRPr="00881AB6">
        <w:rPr>
          <w:rFonts w:ascii="Times New Roman" w:hAnsi="Times New Roman" w:cs="Times New Roman"/>
          <w:b/>
          <w:sz w:val="24"/>
          <w:szCs w:val="24"/>
        </w:rPr>
        <w:t xml:space="preserve">. </w:t>
      </w:r>
      <w:r w:rsidRPr="00881AB6">
        <w:rPr>
          <w:rFonts w:ascii="Times New Roman" w:hAnsi="Times New Roman" w:cs="Times New Roman"/>
          <w:b/>
          <w:sz w:val="24"/>
          <w:szCs w:val="24"/>
        </w:rPr>
        <w:t>Barron</w:t>
      </w:r>
    </w:p>
    <w:p w:rsidR="00F94F38" w:rsidRPr="00F94F38" w:rsidRDefault="00F94F38" w:rsidP="009E496D">
      <w:pPr>
        <w:spacing w:line="480" w:lineRule="auto"/>
        <w:jc w:val="both"/>
        <w:rPr>
          <w:rFonts w:ascii="Times New Roman" w:hAnsi="Times New Roman" w:cs="Times New Roman"/>
          <w:sz w:val="24"/>
          <w:szCs w:val="24"/>
        </w:rPr>
      </w:pPr>
    </w:p>
    <w:p w:rsidR="00F94F38" w:rsidRPr="00F94F38" w:rsidRDefault="00F94F38" w:rsidP="009E496D">
      <w:pPr>
        <w:spacing w:line="480" w:lineRule="auto"/>
        <w:jc w:val="both"/>
        <w:rPr>
          <w:rFonts w:ascii="Times New Roman" w:hAnsi="Times New Roman" w:cs="Times New Roman"/>
          <w:sz w:val="24"/>
          <w:szCs w:val="24"/>
        </w:rPr>
      </w:pPr>
      <w:r w:rsidRPr="00F94F38">
        <w:rPr>
          <w:rFonts w:ascii="Times New Roman" w:hAnsi="Times New Roman" w:cs="Times New Roman"/>
          <w:sz w:val="24"/>
          <w:szCs w:val="24"/>
        </w:rPr>
        <w:t xml:space="preserve">There are several elements to every coat of arms design. Ecclesial arms, according to the </w:t>
      </w:r>
      <w:r w:rsidRPr="00F94F38">
        <w:rPr>
          <w:rFonts w:ascii="Times New Roman" w:hAnsi="Times New Roman" w:cs="Times New Roman"/>
          <w:i/>
          <w:sz w:val="24"/>
          <w:szCs w:val="24"/>
        </w:rPr>
        <w:t>Rubrica Araldica Vaticana</w:t>
      </w:r>
      <w:r w:rsidRPr="00F94F38">
        <w:rPr>
          <w:rFonts w:ascii="Times New Roman" w:hAnsi="Times New Roman" w:cs="Times New Roman"/>
          <w:sz w:val="24"/>
          <w:szCs w:val="24"/>
        </w:rPr>
        <w:t xml:space="preserve"> (the one thousand year old assembly of laws governing church heraldry) are very specific of what may be permitted to each office, rank or institution in the church. For bishops and archbishops, as with all offices, there are external elements to the coat of arms design as well as interior elements forming the coat of arms itself.  Herein is the formal explanation for the coat of arms of The Most Reverend </w:t>
      </w:r>
      <w:r>
        <w:rPr>
          <w:rFonts w:ascii="Times New Roman" w:hAnsi="Times New Roman" w:cs="Times New Roman"/>
          <w:sz w:val="24"/>
          <w:szCs w:val="24"/>
        </w:rPr>
        <w:t>Robert E. Barron</w:t>
      </w:r>
      <w:r w:rsidRPr="00F94F38">
        <w:rPr>
          <w:rFonts w:ascii="Times New Roman" w:hAnsi="Times New Roman" w:cs="Times New Roman"/>
          <w:sz w:val="24"/>
          <w:szCs w:val="24"/>
        </w:rPr>
        <w:t>, Auxiliary Bishop of Los Angeles in conformity to those laws.</w:t>
      </w:r>
    </w:p>
    <w:p w:rsidR="00F94F38" w:rsidRPr="00365C4A" w:rsidRDefault="00F94F38" w:rsidP="009E496D">
      <w:pPr>
        <w:spacing w:line="480" w:lineRule="auto"/>
        <w:jc w:val="both"/>
        <w:rPr>
          <w:rFonts w:ascii="Times New Roman" w:hAnsi="Times New Roman" w:cs="Times New Roman"/>
          <w:sz w:val="24"/>
          <w:szCs w:val="24"/>
        </w:rPr>
      </w:pPr>
      <w:r w:rsidRPr="00F94F38">
        <w:rPr>
          <w:rFonts w:ascii="Times New Roman" w:hAnsi="Times New Roman" w:cs="Times New Roman"/>
          <w:sz w:val="24"/>
          <w:szCs w:val="24"/>
        </w:rPr>
        <w:t xml:space="preserve">While viewing the design, the viewer’s eye settles first upon the shield itself, the central portion of the entire heraldic achievement.   In this design, the top portion of the shield is known properly as the chief.  Not all coat of arms designs include a chief but when they do, this is </w:t>
      </w:r>
      <w:r w:rsidRPr="00F94F38">
        <w:rPr>
          <w:rFonts w:ascii="Times New Roman" w:hAnsi="Times New Roman" w:cs="Times New Roman"/>
          <w:sz w:val="24"/>
          <w:szCs w:val="24"/>
        </w:rPr>
        <w:lastRenderedPageBreak/>
        <w:t xml:space="preserve">considered the field of honor or the most important part of the design. </w:t>
      </w:r>
      <w:r w:rsidR="009E496D">
        <w:rPr>
          <w:rFonts w:ascii="Times New Roman" w:hAnsi="Times New Roman" w:cs="Times New Roman"/>
          <w:sz w:val="24"/>
          <w:szCs w:val="24"/>
        </w:rPr>
        <w:t xml:space="preserve"> When gazing upon Bishop Barron</w:t>
      </w:r>
      <w:r w:rsidRPr="00F94F38">
        <w:rPr>
          <w:rFonts w:ascii="Times New Roman" w:hAnsi="Times New Roman" w:cs="Times New Roman"/>
          <w:sz w:val="24"/>
          <w:szCs w:val="24"/>
        </w:rPr>
        <w:t>’s shield the chief appears like a bar of blue across the top of a fuller shield below.</w:t>
      </w:r>
    </w:p>
    <w:p w:rsidR="00FF4479" w:rsidRPr="00365C4A" w:rsidRDefault="00FF4479" w:rsidP="00E5650A">
      <w:pPr>
        <w:jc w:val="both"/>
        <w:rPr>
          <w:rFonts w:ascii="Times New Roman" w:hAnsi="Times New Roman" w:cs="Times New Roman"/>
          <w:sz w:val="24"/>
          <w:szCs w:val="24"/>
        </w:rPr>
      </w:pPr>
    </w:p>
    <w:p w:rsidR="00FF4479" w:rsidRPr="00365C4A" w:rsidRDefault="00FF4479" w:rsidP="00FF4479">
      <w:pPr>
        <w:jc w:val="center"/>
        <w:rPr>
          <w:rFonts w:ascii="Times New Roman" w:hAnsi="Times New Roman" w:cs="Times New Roman"/>
          <w:sz w:val="24"/>
          <w:szCs w:val="24"/>
        </w:rPr>
      </w:pPr>
      <w:r w:rsidRPr="00365C4A">
        <w:rPr>
          <w:rFonts w:ascii="Times New Roman" w:hAnsi="Times New Roman" w:cs="Times New Roman"/>
          <w:sz w:val="24"/>
          <w:szCs w:val="24"/>
        </w:rPr>
        <w:t>OUR LADY OF THE ANGELS</w:t>
      </w:r>
    </w:p>
    <w:p w:rsidR="00FF4479" w:rsidRPr="00365C4A" w:rsidRDefault="00FF4479" w:rsidP="00FF4479">
      <w:pPr>
        <w:jc w:val="center"/>
        <w:rPr>
          <w:rFonts w:ascii="Times New Roman" w:hAnsi="Times New Roman" w:cs="Times New Roman"/>
          <w:i/>
          <w:sz w:val="24"/>
          <w:szCs w:val="24"/>
        </w:rPr>
      </w:pPr>
      <w:r w:rsidRPr="00365C4A">
        <w:rPr>
          <w:rFonts w:ascii="Times New Roman" w:hAnsi="Times New Roman" w:cs="Times New Roman"/>
          <w:i/>
          <w:sz w:val="24"/>
          <w:szCs w:val="24"/>
        </w:rPr>
        <w:t>A Dedicated Charge</w:t>
      </w:r>
    </w:p>
    <w:p w:rsidR="00FF4479" w:rsidRPr="00365C4A" w:rsidRDefault="00FF4479" w:rsidP="00FF4479">
      <w:pPr>
        <w:jc w:val="both"/>
        <w:rPr>
          <w:rFonts w:ascii="Times New Roman" w:hAnsi="Times New Roman" w:cs="Times New Roman"/>
          <w:sz w:val="24"/>
          <w:szCs w:val="24"/>
        </w:rPr>
      </w:pPr>
    </w:p>
    <w:p w:rsidR="00365C4A" w:rsidRPr="00365C4A" w:rsidRDefault="00365C4A" w:rsidP="00365C4A">
      <w:pPr>
        <w:spacing w:line="480" w:lineRule="auto"/>
        <w:rPr>
          <w:rFonts w:ascii="Times New Roman" w:hAnsi="Times New Roman" w:cs="Times New Roman"/>
          <w:sz w:val="24"/>
          <w:szCs w:val="24"/>
        </w:rPr>
      </w:pPr>
      <w:r w:rsidRPr="00365C4A">
        <w:rPr>
          <w:rFonts w:ascii="Times New Roman" w:hAnsi="Times New Roman" w:cs="Times New Roman"/>
          <w:sz w:val="24"/>
          <w:szCs w:val="24"/>
        </w:rPr>
        <w:t>When the Archdiocese invited the heraldic designer to create the coats of arms of each of the three new auxiliary bishops it was decided to create a special charge (emblem) given to each new bishop to bear that would be created in honor of Our Lady of the Angels.  It is more than rare for a new bishop of the church to be consecrated in a cathedral, diocese and city all dedicated to the same title, even more so when the title is that of the Blessed Virgin Mary.  When, on the feast of the Nativity of the Blessed Virgin, Bishops O’Connell, Brennan and Barron are ordained to the episcopacy each of their coat of arms will have a newly created charge (emblem) symbolic of Our Lady of the Angels.  Each will be unique, no two the same, but so similar and with the same symbolic meaning, as to proudly mark each as bishops ordained in the Cathedral of Our Lady of the Angels, in the Archdiocese dedicated to the same titular, in a city originally known by the same name.</w:t>
      </w:r>
    </w:p>
    <w:p w:rsidR="00365C4A" w:rsidRPr="00365C4A" w:rsidRDefault="00365C4A" w:rsidP="00365C4A">
      <w:pPr>
        <w:spacing w:line="480" w:lineRule="auto"/>
        <w:rPr>
          <w:rFonts w:ascii="Times New Roman" w:hAnsi="Times New Roman" w:cs="Times New Roman"/>
          <w:sz w:val="24"/>
          <w:szCs w:val="24"/>
        </w:rPr>
      </w:pPr>
      <w:r w:rsidRPr="00365C4A">
        <w:rPr>
          <w:rFonts w:ascii="Times New Roman" w:hAnsi="Times New Roman" w:cs="Times New Roman"/>
          <w:sz w:val="24"/>
          <w:szCs w:val="24"/>
        </w:rPr>
        <w:t xml:space="preserve">The charge (emblem) for each is a combination of the Fleur de Lys for the B.V.M. and a pair of angel’s wings on a blue chief (the field at the top of the shield of each bishop); blue being the color reserved for Our Lady and also the color of the Pacific Ocean that forms one of the borders of the church and region.  </w:t>
      </w:r>
    </w:p>
    <w:p w:rsidR="00365C4A" w:rsidRPr="00365C4A" w:rsidRDefault="00365C4A" w:rsidP="00365C4A">
      <w:pPr>
        <w:spacing w:line="480" w:lineRule="auto"/>
        <w:rPr>
          <w:rFonts w:ascii="Times New Roman" w:hAnsi="Times New Roman" w:cs="Times New Roman"/>
          <w:sz w:val="24"/>
          <w:szCs w:val="24"/>
        </w:rPr>
      </w:pPr>
      <w:r w:rsidRPr="00365C4A">
        <w:rPr>
          <w:rFonts w:ascii="Times New Roman" w:hAnsi="Times New Roman" w:cs="Times New Roman"/>
          <w:sz w:val="24"/>
          <w:szCs w:val="24"/>
        </w:rPr>
        <w:lastRenderedPageBreak/>
        <w:t xml:space="preserve">For Bishop O’Connell, the Fleur de Lys is rendered in gold.  The wings are silver (which is always rendered as white in heraldry as real silver tarnishes).  Gold and silver are the Divine Attributes, perfect and pure in every way.  </w:t>
      </w:r>
    </w:p>
    <w:p w:rsidR="00365C4A" w:rsidRPr="00365C4A" w:rsidRDefault="00365C4A" w:rsidP="00365C4A">
      <w:pPr>
        <w:spacing w:line="480" w:lineRule="auto"/>
        <w:rPr>
          <w:rFonts w:ascii="Times New Roman" w:hAnsi="Times New Roman" w:cs="Times New Roman"/>
          <w:sz w:val="24"/>
          <w:szCs w:val="24"/>
        </w:rPr>
      </w:pPr>
      <w:r w:rsidRPr="00365C4A">
        <w:rPr>
          <w:rFonts w:ascii="Times New Roman" w:hAnsi="Times New Roman" w:cs="Times New Roman"/>
          <w:sz w:val="24"/>
          <w:szCs w:val="24"/>
        </w:rPr>
        <w:t xml:space="preserve">For Bishop Brennan, the Fleur de Lys is rendered in the same metals gold for the Fleur de Lys and silver for the wings.  As you will note, although the same theme (emblem), these three designs are unique in every way. </w:t>
      </w:r>
    </w:p>
    <w:p w:rsidR="00365C4A" w:rsidRPr="00365C4A" w:rsidRDefault="00365C4A" w:rsidP="00365C4A">
      <w:pPr>
        <w:spacing w:line="480" w:lineRule="auto"/>
        <w:rPr>
          <w:rFonts w:ascii="Times New Roman" w:hAnsi="Times New Roman" w:cs="Times New Roman"/>
          <w:sz w:val="24"/>
          <w:szCs w:val="24"/>
        </w:rPr>
      </w:pPr>
      <w:r w:rsidRPr="00365C4A">
        <w:rPr>
          <w:rFonts w:ascii="Times New Roman" w:hAnsi="Times New Roman" w:cs="Times New Roman"/>
          <w:sz w:val="24"/>
          <w:szCs w:val="24"/>
        </w:rPr>
        <w:t>For Bishop Barron, the Fleur de Lys is rendered in silver, the wings of gold.  This change was for heraldic balance, the special homage remains the same as for the other two bishops.</w:t>
      </w:r>
    </w:p>
    <w:p w:rsidR="009E496D" w:rsidRDefault="00365C4A" w:rsidP="00365C4A">
      <w:pPr>
        <w:spacing w:line="480" w:lineRule="auto"/>
        <w:rPr>
          <w:rFonts w:ascii="Times New Roman" w:hAnsi="Times New Roman" w:cs="Times New Roman"/>
          <w:sz w:val="24"/>
          <w:szCs w:val="24"/>
        </w:rPr>
      </w:pPr>
      <w:r w:rsidRPr="00365C4A">
        <w:rPr>
          <w:rFonts w:ascii="Times New Roman" w:hAnsi="Times New Roman" w:cs="Times New Roman"/>
          <w:sz w:val="24"/>
          <w:szCs w:val="24"/>
        </w:rPr>
        <w:t>It is the designer’s hope that every new bishop consecrated for Los Angeles will continue this special honor for Our Lady of the Angels.</w:t>
      </w:r>
    </w:p>
    <w:p w:rsidR="009E496D" w:rsidRDefault="009E496D" w:rsidP="009E496D">
      <w:pPr>
        <w:spacing w:line="480" w:lineRule="auto"/>
        <w:jc w:val="center"/>
        <w:rPr>
          <w:rFonts w:ascii="Times New Roman" w:hAnsi="Times New Roman" w:cs="Times New Roman"/>
          <w:sz w:val="24"/>
          <w:szCs w:val="24"/>
        </w:rPr>
      </w:pPr>
      <w:r>
        <w:rPr>
          <w:rFonts w:ascii="Times New Roman" w:hAnsi="Times New Roman" w:cs="Times New Roman"/>
          <w:sz w:val="24"/>
          <w:szCs w:val="24"/>
        </w:rPr>
        <w:sym w:font="Wingdings" w:char="F058"/>
      </w:r>
    </w:p>
    <w:p w:rsidR="009E496D" w:rsidRDefault="009E496D" w:rsidP="009E496D">
      <w:pPr>
        <w:spacing w:line="480" w:lineRule="auto"/>
        <w:jc w:val="center"/>
        <w:rPr>
          <w:rFonts w:ascii="Times New Roman" w:hAnsi="Times New Roman" w:cs="Times New Roman"/>
          <w:sz w:val="24"/>
          <w:szCs w:val="24"/>
        </w:rPr>
      </w:pPr>
    </w:p>
    <w:p w:rsidR="009E496D" w:rsidRDefault="00BC02BF" w:rsidP="009E496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remainder of </w:t>
      </w:r>
      <w:r w:rsidR="00881AB6">
        <w:rPr>
          <w:rFonts w:ascii="Times New Roman" w:hAnsi="Times New Roman" w:cs="Times New Roman"/>
          <w:sz w:val="24"/>
          <w:szCs w:val="24"/>
        </w:rPr>
        <w:t xml:space="preserve">plan for </w:t>
      </w:r>
      <w:r>
        <w:rPr>
          <w:rFonts w:ascii="Times New Roman" w:hAnsi="Times New Roman" w:cs="Times New Roman"/>
          <w:sz w:val="24"/>
          <w:szCs w:val="24"/>
        </w:rPr>
        <w:t>Bishop Barron’s coat of arms is entirely his own making as he was inspired from the outset of this process by</w:t>
      </w:r>
      <w:r w:rsidR="00881AB6">
        <w:rPr>
          <w:rFonts w:ascii="Times New Roman" w:hAnsi="Times New Roman" w:cs="Times New Roman"/>
          <w:sz w:val="24"/>
          <w:szCs w:val="24"/>
        </w:rPr>
        <w:t xml:space="preserve"> many factors.  In beginning this</w:t>
      </w:r>
      <w:r>
        <w:rPr>
          <w:rFonts w:ascii="Times New Roman" w:hAnsi="Times New Roman" w:cs="Times New Roman"/>
          <w:sz w:val="24"/>
          <w:szCs w:val="24"/>
        </w:rPr>
        <w:t xml:space="preserve"> design</w:t>
      </w:r>
      <w:r w:rsidR="00881AB6">
        <w:rPr>
          <w:rFonts w:ascii="Times New Roman" w:hAnsi="Times New Roman" w:cs="Times New Roman"/>
          <w:sz w:val="24"/>
          <w:szCs w:val="24"/>
        </w:rPr>
        <w:t>,</w:t>
      </w:r>
      <w:r>
        <w:rPr>
          <w:rFonts w:ascii="Times New Roman" w:hAnsi="Times New Roman" w:cs="Times New Roman"/>
          <w:sz w:val="24"/>
          <w:szCs w:val="24"/>
        </w:rPr>
        <w:t xml:space="preserve"> after creating the </w:t>
      </w:r>
      <w:r w:rsidRPr="00BC02BF">
        <w:rPr>
          <w:rFonts w:ascii="Times New Roman" w:hAnsi="Times New Roman" w:cs="Times New Roman"/>
          <w:i/>
          <w:sz w:val="24"/>
          <w:szCs w:val="24"/>
        </w:rPr>
        <w:t>Our Lady of the Angels Chief</w:t>
      </w:r>
      <w:r w:rsidR="00037434" w:rsidRPr="00BC02BF">
        <w:rPr>
          <w:rFonts w:ascii="Times New Roman" w:hAnsi="Times New Roman" w:cs="Times New Roman"/>
          <w:i/>
          <w:sz w:val="24"/>
          <w:szCs w:val="24"/>
        </w:rPr>
        <w:t xml:space="preserve">, </w:t>
      </w:r>
      <w:r w:rsidR="00037434">
        <w:rPr>
          <w:rFonts w:ascii="Times New Roman" w:hAnsi="Times New Roman" w:cs="Times New Roman"/>
          <w:sz w:val="24"/>
          <w:szCs w:val="24"/>
        </w:rPr>
        <w:t>it</w:t>
      </w:r>
      <w:r w:rsidR="00881AB6">
        <w:rPr>
          <w:rFonts w:ascii="Times New Roman" w:hAnsi="Times New Roman" w:cs="Times New Roman"/>
          <w:sz w:val="24"/>
          <w:szCs w:val="24"/>
        </w:rPr>
        <w:t xml:space="preserve"> became</w:t>
      </w:r>
      <w:r>
        <w:rPr>
          <w:rFonts w:ascii="Times New Roman" w:hAnsi="Times New Roman" w:cs="Times New Roman"/>
          <w:sz w:val="24"/>
          <w:szCs w:val="24"/>
        </w:rPr>
        <w:t xml:space="preserve"> clear that</w:t>
      </w:r>
      <w:r w:rsidR="00881AB6">
        <w:rPr>
          <w:rFonts w:ascii="Times New Roman" w:hAnsi="Times New Roman" w:cs="Times New Roman"/>
          <w:sz w:val="24"/>
          <w:szCs w:val="24"/>
        </w:rPr>
        <w:t xml:space="preserve"> t</w:t>
      </w:r>
      <w:r>
        <w:rPr>
          <w:rFonts w:ascii="Times New Roman" w:hAnsi="Times New Roman" w:cs="Times New Roman"/>
          <w:sz w:val="24"/>
          <w:szCs w:val="24"/>
        </w:rPr>
        <w:t>he</w:t>
      </w:r>
      <w:r w:rsidR="009E496D">
        <w:rPr>
          <w:rFonts w:ascii="Times New Roman" w:hAnsi="Times New Roman" w:cs="Times New Roman"/>
          <w:sz w:val="24"/>
          <w:szCs w:val="24"/>
        </w:rPr>
        <w:t xml:space="preserve"> </w:t>
      </w:r>
      <w:r w:rsidR="00881AB6">
        <w:rPr>
          <w:rFonts w:ascii="Times New Roman" w:hAnsi="Times New Roman" w:cs="Times New Roman"/>
          <w:sz w:val="24"/>
          <w:szCs w:val="24"/>
        </w:rPr>
        <w:t xml:space="preserve">bishop </w:t>
      </w:r>
      <w:r w:rsidR="009E496D">
        <w:rPr>
          <w:rFonts w:ascii="Times New Roman" w:hAnsi="Times New Roman" w:cs="Times New Roman"/>
          <w:sz w:val="24"/>
          <w:szCs w:val="24"/>
        </w:rPr>
        <w:t xml:space="preserve">wished to honor </w:t>
      </w:r>
      <w:r>
        <w:rPr>
          <w:rFonts w:ascii="Times New Roman" w:hAnsi="Times New Roman" w:cs="Times New Roman"/>
          <w:sz w:val="24"/>
          <w:szCs w:val="24"/>
        </w:rPr>
        <w:t xml:space="preserve">the </w:t>
      </w:r>
      <w:r w:rsidRPr="00BC02BF">
        <w:rPr>
          <w:rFonts w:ascii="Times New Roman" w:hAnsi="Times New Roman" w:cs="Times New Roman"/>
          <w:sz w:val="24"/>
          <w:szCs w:val="24"/>
        </w:rPr>
        <w:t>University of Saint Mary of the Lake/Mundelein Seminary</w:t>
      </w:r>
      <w:r>
        <w:rPr>
          <w:rFonts w:ascii="Times New Roman" w:hAnsi="Times New Roman" w:cs="Times New Roman"/>
          <w:sz w:val="24"/>
          <w:szCs w:val="24"/>
        </w:rPr>
        <w:t xml:space="preserve"> in a very prominent way as this great institution has played a vital role in his life as a priest and scholar.  In Catholic heraldry it is forbidden to copy or greatly mimic another’s coat of arms or that of a Catholic institution because these coats of arms traditionally are simultaneously the official seals of those persons and corporate bodies.  And so only symbolic reference can be made when a new bishop wishes to honor another coat of arms.  The designer thus had the task of finding very subtle ways to include homage to </w:t>
      </w:r>
      <w:r>
        <w:rPr>
          <w:rFonts w:ascii="Times New Roman" w:hAnsi="Times New Roman" w:cs="Times New Roman"/>
          <w:sz w:val="24"/>
          <w:szCs w:val="24"/>
        </w:rPr>
        <w:lastRenderedPageBreak/>
        <w:t>Mundelein.  The first of these was to repeat the actual shape of the shield used by the seminary in its coat of arms and seal.  Each of the three new auxiliaries of Los Angeles has a unique shield shape.  Bishop Barron’s is known as the ‘</w:t>
      </w:r>
      <w:r w:rsidRPr="00BC02BF">
        <w:rPr>
          <w:rFonts w:ascii="Times New Roman" w:hAnsi="Times New Roman" w:cs="Times New Roman"/>
          <w:i/>
          <w:sz w:val="24"/>
          <w:szCs w:val="24"/>
        </w:rPr>
        <w:t>heater shield’</w:t>
      </w:r>
      <w:r>
        <w:rPr>
          <w:rFonts w:ascii="Times New Roman" w:hAnsi="Times New Roman" w:cs="Times New Roman"/>
          <w:sz w:val="24"/>
          <w:szCs w:val="24"/>
        </w:rPr>
        <w:t xml:space="preserve"> and it is this style which the seal of Mundelein has used from its creation.  And so the shield shape in the Barron design is the first homage to Mundelein; the </w:t>
      </w:r>
      <w:r w:rsidRPr="00881AB6">
        <w:rPr>
          <w:rFonts w:ascii="Times New Roman" w:hAnsi="Times New Roman" w:cs="Times New Roman"/>
          <w:i/>
          <w:sz w:val="24"/>
          <w:szCs w:val="24"/>
        </w:rPr>
        <w:t>heater shield</w:t>
      </w:r>
      <w:r>
        <w:rPr>
          <w:rFonts w:ascii="Times New Roman" w:hAnsi="Times New Roman" w:cs="Times New Roman"/>
          <w:sz w:val="24"/>
          <w:szCs w:val="24"/>
        </w:rPr>
        <w:t xml:space="preserve">.  The second homage to the seminary is found in the episcopal cross </w:t>
      </w:r>
      <w:r w:rsidR="00881AB6">
        <w:rPr>
          <w:rFonts w:ascii="Times New Roman" w:hAnsi="Times New Roman" w:cs="Times New Roman"/>
          <w:sz w:val="24"/>
          <w:szCs w:val="24"/>
        </w:rPr>
        <w:t xml:space="preserve">where is set a large ruby which </w:t>
      </w:r>
      <w:r>
        <w:rPr>
          <w:rFonts w:ascii="Times New Roman" w:hAnsi="Times New Roman" w:cs="Times New Roman"/>
          <w:sz w:val="24"/>
          <w:szCs w:val="24"/>
        </w:rPr>
        <w:t xml:space="preserve">will be described </w:t>
      </w:r>
      <w:r w:rsidR="00B40C24">
        <w:rPr>
          <w:rFonts w:ascii="Times New Roman" w:hAnsi="Times New Roman" w:cs="Times New Roman"/>
          <w:sz w:val="24"/>
          <w:szCs w:val="24"/>
        </w:rPr>
        <w:t xml:space="preserve">fully </w:t>
      </w:r>
      <w:r>
        <w:rPr>
          <w:rFonts w:ascii="Times New Roman" w:hAnsi="Times New Roman" w:cs="Times New Roman"/>
          <w:sz w:val="24"/>
          <w:szCs w:val="24"/>
        </w:rPr>
        <w:t>below.</w:t>
      </w:r>
      <w:r w:rsidR="00B40C24">
        <w:rPr>
          <w:rFonts w:ascii="Times New Roman" w:hAnsi="Times New Roman" w:cs="Times New Roman"/>
          <w:sz w:val="24"/>
          <w:szCs w:val="24"/>
        </w:rPr>
        <w:t xml:space="preserve">  A third subtle reference to Mundelein is found behind that red stone, a gothic rose window design found </w:t>
      </w:r>
      <w:r w:rsidR="00881AB6">
        <w:rPr>
          <w:rFonts w:ascii="Times New Roman" w:hAnsi="Times New Roman" w:cs="Times New Roman"/>
          <w:sz w:val="24"/>
          <w:szCs w:val="24"/>
        </w:rPr>
        <w:t xml:space="preserve">also </w:t>
      </w:r>
      <w:r w:rsidR="00B40C24">
        <w:rPr>
          <w:rFonts w:ascii="Times New Roman" w:hAnsi="Times New Roman" w:cs="Times New Roman"/>
          <w:sz w:val="24"/>
          <w:szCs w:val="24"/>
        </w:rPr>
        <w:t>behind the Mundelein seal.  It likewise will be described more fully below.</w:t>
      </w:r>
    </w:p>
    <w:p w:rsidR="00BC02BF" w:rsidRDefault="00B40C24" w:rsidP="009E496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Bishop Barron studied for a time in Paris at </w:t>
      </w:r>
      <w:r w:rsidRPr="00B40C24">
        <w:rPr>
          <w:rFonts w:ascii="Times New Roman" w:hAnsi="Times New Roman" w:cs="Times New Roman"/>
          <w:sz w:val="24"/>
          <w:szCs w:val="24"/>
        </w:rPr>
        <w:t xml:space="preserve">the </w:t>
      </w:r>
      <w:r w:rsidR="00881AB6">
        <w:rPr>
          <w:rFonts w:ascii="Times New Roman" w:hAnsi="Times New Roman" w:cs="Times New Roman"/>
          <w:i/>
          <w:sz w:val="24"/>
          <w:szCs w:val="24"/>
        </w:rPr>
        <w:t>Institut C</w:t>
      </w:r>
      <w:r w:rsidRPr="00B40C24">
        <w:rPr>
          <w:rFonts w:ascii="Times New Roman" w:hAnsi="Times New Roman" w:cs="Times New Roman"/>
          <w:i/>
          <w:sz w:val="24"/>
          <w:szCs w:val="24"/>
        </w:rPr>
        <w:t>atholique de Paris</w:t>
      </w:r>
      <w:r>
        <w:rPr>
          <w:rFonts w:ascii="Times New Roman" w:hAnsi="Times New Roman" w:cs="Times New Roman"/>
          <w:sz w:val="24"/>
          <w:szCs w:val="24"/>
        </w:rPr>
        <w:t xml:space="preserve"> and as such he desired some reference to this city and university.  To accomplish this in subtle way, a wavy line that separates the </w:t>
      </w:r>
      <w:r w:rsidRPr="00B40C24">
        <w:rPr>
          <w:rFonts w:ascii="Times New Roman" w:hAnsi="Times New Roman" w:cs="Times New Roman"/>
          <w:i/>
          <w:sz w:val="24"/>
          <w:szCs w:val="24"/>
        </w:rPr>
        <w:t>Our</w:t>
      </w:r>
      <w:r>
        <w:rPr>
          <w:rFonts w:ascii="Times New Roman" w:hAnsi="Times New Roman" w:cs="Times New Roman"/>
          <w:sz w:val="24"/>
          <w:szCs w:val="24"/>
        </w:rPr>
        <w:t xml:space="preserve"> Lady of the Angels Chief and the base of his coat of arms was </w:t>
      </w:r>
      <w:r w:rsidR="00881AB6">
        <w:rPr>
          <w:rFonts w:ascii="Times New Roman" w:hAnsi="Times New Roman" w:cs="Times New Roman"/>
          <w:sz w:val="24"/>
          <w:szCs w:val="24"/>
        </w:rPr>
        <w:t>introduced</w:t>
      </w:r>
      <w:r>
        <w:rPr>
          <w:rFonts w:ascii="Times New Roman" w:hAnsi="Times New Roman" w:cs="Times New Roman"/>
          <w:sz w:val="24"/>
          <w:szCs w:val="24"/>
        </w:rPr>
        <w:t xml:space="preserve">.  This wavy line is symbolic of the </w:t>
      </w:r>
      <w:r w:rsidR="00881AB6">
        <w:rPr>
          <w:rFonts w:ascii="Times New Roman" w:hAnsi="Times New Roman" w:cs="Times New Roman"/>
          <w:sz w:val="24"/>
          <w:szCs w:val="24"/>
        </w:rPr>
        <w:t xml:space="preserve">gentling </w:t>
      </w:r>
      <w:r>
        <w:rPr>
          <w:rFonts w:ascii="Times New Roman" w:hAnsi="Times New Roman" w:cs="Times New Roman"/>
          <w:sz w:val="24"/>
          <w:szCs w:val="24"/>
        </w:rPr>
        <w:t>rolling waters of the River Seine, and thus the bishop’s Paris connection.</w:t>
      </w:r>
    </w:p>
    <w:p w:rsidR="00B40C24" w:rsidRDefault="00B40C24" w:rsidP="009E496D">
      <w:pPr>
        <w:spacing w:line="480" w:lineRule="auto"/>
        <w:jc w:val="both"/>
        <w:rPr>
          <w:rFonts w:ascii="Times New Roman" w:hAnsi="Times New Roman" w:cs="Times New Roman"/>
          <w:sz w:val="24"/>
          <w:szCs w:val="24"/>
        </w:rPr>
      </w:pPr>
      <w:r>
        <w:rPr>
          <w:rFonts w:ascii="Times New Roman" w:hAnsi="Times New Roman" w:cs="Times New Roman"/>
          <w:sz w:val="24"/>
          <w:szCs w:val="24"/>
        </w:rPr>
        <w:t>It was the base of the shield that required the greatest thought.  Bishop Barron desired to have a</w:t>
      </w:r>
      <w:r w:rsidR="00881AB6">
        <w:rPr>
          <w:rFonts w:ascii="Times New Roman" w:hAnsi="Times New Roman" w:cs="Times New Roman"/>
          <w:sz w:val="24"/>
          <w:szCs w:val="24"/>
        </w:rPr>
        <w:t>n heraldic emblem</w:t>
      </w:r>
      <w:r>
        <w:rPr>
          <w:rFonts w:ascii="Times New Roman" w:hAnsi="Times New Roman" w:cs="Times New Roman"/>
          <w:sz w:val="24"/>
          <w:szCs w:val="24"/>
        </w:rPr>
        <w:t xml:space="preserve"> created that honors the Council of Chalcedon’s declaration of Christ being fully God and fully</w:t>
      </w:r>
      <w:r w:rsidR="00881AB6">
        <w:rPr>
          <w:rFonts w:ascii="Times New Roman" w:hAnsi="Times New Roman" w:cs="Times New Roman"/>
          <w:sz w:val="24"/>
          <w:szCs w:val="24"/>
        </w:rPr>
        <w:t xml:space="preserve"> human at one and the same time.  </w:t>
      </w:r>
      <w:r w:rsidRPr="00B40C24">
        <w:rPr>
          <w:rFonts w:ascii="Times New Roman" w:hAnsi="Times New Roman" w:cs="Times New Roman"/>
          <w:sz w:val="24"/>
          <w:szCs w:val="24"/>
        </w:rPr>
        <w:t>The Council of Chalcedon</w:t>
      </w:r>
      <w:r w:rsidR="00881AB6">
        <w:rPr>
          <w:rFonts w:ascii="Times New Roman" w:hAnsi="Times New Roman" w:cs="Times New Roman"/>
          <w:sz w:val="24"/>
          <w:szCs w:val="24"/>
        </w:rPr>
        <w:t xml:space="preserve"> (AD 451)</w:t>
      </w:r>
      <w:r w:rsidR="00881AB6" w:rsidRPr="00881AB6">
        <w:rPr>
          <w:rFonts w:ascii="Times New Roman" w:hAnsi="Times New Roman" w:cs="Times New Roman"/>
          <w:sz w:val="24"/>
          <w:szCs w:val="24"/>
        </w:rPr>
        <w:t xml:space="preserve"> </w:t>
      </w:r>
      <w:r w:rsidR="00EF6DC6">
        <w:rPr>
          <w:rFonts w:ascii="Times New Roman" w:hAnsi="Times New Roman" w:cs="Times New Roman"/>
          <w:sz w:val="24"/>
          <w:szCs w:val="24"/>
        </w:rPr>
        <w:t xml:space="preserve">promulgated the so-called </w:t>
      </w:r>
      <w:r w:rsidRPr="00EF6DC6">
        <w:rPr>
          <w:rFonts w:ascii="Times New Roman" w:hAnsi="Times New Roman" w:cs="Times New Roman"/>
          <w:i/>
          <w:sz w:val="24"/>
          <w:szCs w:val="24"/>
        </w:rPr>
        <w:t>Chalcedonian Definition</w:t>
      </w:r>
      <w:r w:rsidRPr="00B40C24">
        <w:rPr>
          <w:rFonts w:ascii="Times New Roman" w:hAnsi="Times New Roman" w:cs="Times New Roman"/>
          <w:sz w:val="24"/>
          <w:szCs w:val="24"/>
        </w:rPr>
        <w:t xml:space="preserve">, </w:t>
      </w:r>
      <w:r w:rsidR="00EF6DC6">
        <w:rPr>
          <w:rFonts w:ascii="Times New Roman" w:hAnsi="Times New Roman" w:cs="Times New Roman"/>
          <w:sz w:val="24"/>
          <w:szCs w:val="24"/>
        </w:rPr>
        <w:t>a decree that repudiates</w:t>
      </w:r>
      <w:r w:rsidRPr="00B40C24">
        <w:rPr>
          <w:rFonts w:ascii="Times New Roman" w:hAnsi="Times New Roman" w:cs="Times New Roman"/>
          <w:sz w:val="24"/>
          <w:szCs w:val="24"/>
        </w:rPr>
        <w:t xml:space="preserve"> the </w:t>
      </w:r>
      <w:r w:rsidR="00EF6DC6">
        <w:rPr>
          <w:rFonts w:ascii="Times New Roman" w:hAnsi="Times New Roman" w:cs="Times New Roman"/>
          <w:sz w:val="24"/>
          <w:szCs w:val="24"/>
        </w:rPr>
        <w:t>belief in only the single nature of</w:t>
      </w:r>
      <w:r w:rsidRPr="00B40C24">
        <w:rPr>
          <w:rFonts w:ascii="Times New Roman" w:hAnsi="Times New Roman" w:cs="Times New Roman"/>
          <w:sz w:val="24"/>
          <w:szCs w:val="24"/>
        </w:rPr>
        <w:t xml:space="preserve"> Christ, and </w:t>
      </w:r>
      <w:r w:rsidR="00EF6DC6">
        <w:rPr>
          <w:rFonts w:ascii="Times New Roman" w:hAnsi="Times New Roman" w:cs="Times New Roman"/>
          <w:sz w:val="24"/>
          <w:szCs w:val="24"/>
        </w:rPr>
        <w:t>simultaneously declared that Jesus</w:t>
      </w:r>
      <w:r w:rsidRPr="00B40C24">
        <w:rPr>
          <w:rFonts w:ascii="Times New Roman" w:hAnsi="Times New Roman" w:cs="Times New Roman"/>
          <w:sz w:val="24"/>
          <w:szCs w:val="24"/>
        </w:rPr>
        <w:t xml:space="preserve"> has two natures in one person</w:t>
      </w:r>
      <w:r w:rsidR="00881AB6">
        <w:rPr>
          <w:rFonts w:ascii="Times New Roman" w:hAnsi="Times New Roman" w:cs="Times New Roman"/>
          <w:sz w:val="24"/>
          <w:szCs w:val="24"/>
        </w:rPr>
        <w:t xml:space="preserve">.  </w:t>
      </w:r>
      <w:r w:rsidRPr="00B40C24">
        <w:rPr>
          <w:rFonts w:ascii="Times New Roman" w:hAnsi="Times New Roman" w:cs="Times New Roman"/>
          <w:sz w:val="24"/>
          <w:szCs w:val="24"/>
        </w:rPr>
        <w:t xml:space="preserve"> </w:t>
      </w:r>
      <w:r w:rsidR="00EF6DC6">
        <w:rPr>
          <w:rFonts w:ascii="Times New Roman" w:hAnsi="Times New Roman" w:cs="Times New Roman"/>
          <w:sz w:val="24"/>
          <w:szCs w:val="24"/>
        </w:rPr>
        <w:t xml:space="preserve">This promulgation affirmed the total wholeness (completeness) </w:t>
      </w:r>
      <w:r w:rsidR="006569F7">
        <w:rPr>
          <w:rFonts w:ascii="Times New Roman" w:hAnsi="Times New Roman" w:cs="Times New Roman"/>
          <w:sz w:val="24"/>
          <w:szCs w:val="24"/>
        </w:rPr>
        <w:t xml:space="preserve">of </w:t>
      </w:r>
      <w:r w:rsidR="00EF6DC6">
        <w:rPr>
          <w:rFonts w:ascii="Times New Roman" w:hAnsi="Times New Roman" w:cs="Times New Roman"/>
          <w:sz w:val="24"/>
          <w:szCs w:val="24"/>
        </w:rPr>
        <w:t>Christ</w:t>
      </w:r>
      <w:r w:rsidR="00881AB6">
        <w:rPr>
          <w:rFonts w:ascii="Times New Roman" w:hAnsi="Times New Roman" w:cs="Times New Roman"/>
          <w:sz w:val="24"/>
          <w:szCs w:val="24"/>
        </w:rPr>
        <w:t>’s</w:t>
      </w:r>
      <w:r w:rsidRPr="00B40C24">
        <w:rPr>
          <w:rFonts w:ascii="Times New Roman" w:hAnsi="Times New Roman" w:cs="Times New Roman"/>
          <w:sz w:val="24"/>
          <w:szCs w:val="24"/>
        </w:rPr>
        <w:t xml:space="preserve"> two natures: Godhead and manhood.</w:t>
      </w:r>
      <w:r w:rsidR="00EF6DC6">
        <w:rPr>
          <w:rFonts w:ascii="Times New Roman" w:hAnsi="Times New Roman" w:cs="Times New Roman"/>
          <w:sz w:val="24"/>
          <w:szCs w:val="24"/>
        </w:rPr>
        <w:t xml:space="preserve">  Thus Jesus is fully God and fully man at one and the same time.</w:t>
      </w:r>
    </w:p>
    <w:p w:rsidR="00EF6DC6" w:rsidRDefault="00EF6DC6" w:rsidP="009E496D">
      <w:pPr>
        <w:spacing w:line="480" w:lineRule="auto"/>
        <w:jc w:val="both"/>
        <w:rPr>
          <w:rFonts w:ascii="Times New Roman" w:hAnsi="Times New Roman" w:cs="Times New Roman"/>
          <w:sz w:val="24"/>
          <w:szCs w:val="24"/>
        </w:rPr>
      </w:pPr>
      <w:r>
        <w:rPr>
          <w:rFonts w:ascii="Times New Roman" w:hAnsi="Times New Roman" w:cs="Times New Roman"/>
          <w:sz w:val="24"/>
          <w:szCs w:val="24"/>
        </w:rPr>
        <w:t>This great teaching of the Church had never before been represented in heraldic art.  The designer struggled with the possibility of creating an ima</w:t>
      </w:r>
      <w:r w:rsidR="006569F7">
        <w:rPr>
          <w:rFonts w:ascii="Times New Roman" w:hAnsi="Times New Roman" w:cs="Times New Roman"/>
          <w:sz w:val="24"/>
          <w:szCs w:val="24"/>
        </w:rPr>
        <w:t xml:space="preserve">ge to represent </w:t>
      </w:r>
      <w:r w:rsidR="006D61CE">
        <w:rPr>
          <w:rFonts w:ascii="Times New Roman" w:hAnsi="Times New Roman" w:cs="Times New Roman"/>
          <w:sz w:val="24"/>
          <w:szCs w:val="24"/>
        </w:rPr>
        <w:t xml:space="preserve">Christ as </w:t>
      </w:r>
      <w:r w:rsidR="006569F7">
        <w:rPr>
          <w:rFonts w:ascii="Times New Roman" w:hAnsi="Times New Roman" w:cs="Times New Roman"/>
          <w:sz w:val="24"/>
          <w:szCs w:val="24"/>
        </w:rPr>
        <w:t xml:space="preserve">God and Man </w:t>
      </w:r>
      <w:r w:rsidR="006569F7">
        <w:rPr>
          <w:rFonts w:ascii="Times New Roman" w:hAnsi="Times New Roman" w:cs="Times New Roman"/>
          <w:sz w:val="24"/>
          <w:szCs w:val="24"/>
        </w:rPr>
        <w:lastRenderedPageBreak/>
        <w:t>as o</w:t>
      </w:r>
      <w:r>
        <w:rPr>
          <w:rFonts w:ascii="Times New Roman" w:hAnsi="Times New Roman" w:cs="Times New Roman"/>
          <w:sz w:val="24"/>
          <w:szCs w:val="24"/>
        </w:rPr>
        <w:t>ne and complete.  After much reflection it came to be that no symbol could properly represent this</w:t>
      </w:r>
      <w:r w:rsidR="006D61CE">
        <w:rPr>
          <w:rFonts w:ascii="Times New Roman" w:hAnsi="Times New Roman" w:cs="Times New Roman"/>
          <w:sz w:val="24"/>
          <w:szCs w:val="24"/>
        </w:rPr>
        <w:t xml:space="preserve"> teaching</w:t>
      </w:r>
      <w:r>
        <w:rPr>
          <w:rFonts w:ascii="Times New Roman" w:hAnsi="Times New Roman" w:cs="Times New Roman"/>
          <w:sz w:val="24"/>
          <w:szCs w:val="24"/>
        </w:rPr>
        <w:t xml:space="preserve"> with the respect and</w:t>
      </w:r>
      <w:r w:rsidR="006D61CE">
        <w:rPr>
          <w:rFonts w:ascii="Times New Roman" w:hAnsi="Times New Roman" w:cs="Times New Roman"/>
          <w:sz w:val="24"/>
          <w:szCs w:val="24"/>
        </w:rPr>
        <w:t>, indeed,</w:t>
      </w:r>
      <w:r>
        <w:rPr>
          <w:rFonts w:ascii="Times New Roman" w:hAnsi="Times New Roman" w:cs="Times New Roman"/>
          <w:sz w:val="24"/>
          <w:szCs w:val="24"/>
        </w:rPr>
        <w:t xml:space="preserve"> di</w:t>
      </w:r>
      <w:r w:rsidR="006D61CE">
        <w:rPr>
          <w:rFonts w:ascii="Times New Roman" w:hAnsi="Times New Roman" w:cs="Times New Roman"/>
          <w:sz w:val="24"/>
          <w:szCs w:val="24"/>
        </w:rPr>
        <w:t>gnity that this teaching deserved</w:t>
      </w:r>
      <w:r>
        <w:rPr>
          <w:rFonts w:ascii="Times New Roman" w:hAnsi="Times New Roman" w:cs="Times New Roman"/>
          <w:sz w:val="24"/>
          <w:szCs w:val="24"/>
        </w:rPr>
        <w:t>.</w:t>
      </w:r>
    </w:p>
    <w:p w:rsidR="00EF6DC6" w:rsidRDefault="00EF6DC6" w:rsidP="009E496D">
      <w:pPr>
        <w:spacing w:line="480" w:lineRule="auto"/>
        <w:jc w:val="both"/>
        <w:rPr>
          <w:rFonts w:ascii="Times New Roman" w:hAnsi="Times New Roman" w:cs="Times New Roman"/>
          <w:sz w:val="24"/>
          <w:szCs w:val="24"/>
        </w:rPr>
      </w:pPr>
      <w:r>
        <w:rPr>
          <w:rFonts w:ascii="Times New Roman" w:hAnsi="Times New Roman" w:cs="Times New Roman"/>
          <w:sz w:val="24"/>
          <w:szCs w:val="24"/>
        </w:rPr>
        <w:t>It became clear in time what would be possible to best achieve this th</w:t>
      </w:r>
      <w:r w:rsidR="00361ACE">
        <w:rPr>
          <w:rFonts w:ascii="Times New Roman" w:hAnsi="Times New Roman" w:cs="Times New Roman"/>
          <w:sz w:val="24"/>
          <w:szCs w:val="24"/>
        </w:rPr>
        <w:t>eological truth: the division of</w:t>
      </w:r>
      <w:r>
        <w:rPr>
          <w:rFonts w:ascii="Times New Roman" w:hAnsi="Times New Roman" w:cs="Times New Roman"/>
          <w:sz w:val="24"/>
          <w:szCs w:val="24"/>
        </w:rPr>
        <w:t xml:space="preserve"> one field into two equal halves, the first rendered in gold which</w:t>
      </w:r>
      <w:r w:rsidR="00361ACE">
        <w:rPr>
          <w:rFonts w:ascii="Times New Roman" w:hAnsi="Times New Roman" w:cs="Times New Roman"/>
          <w:sz w:val="24"/>
          <w:szCs w:val="24"/>
        </w:rPr>
        <w:t xml:space="preserve"> in Catholic heraldry</w:t>
      </w:r>
      <w:r>
        <w:rPr>
          <w:rFonts w:ascii="Times New Roman" w:hAnsi="Times New Roman" w:cs="Times New Roman"/>
          <w:sz w:val="24"/>
          <w:szCs w:val="24"/>
        </w:rPr>
        <w:t xml:space="preserve"> is </w:t>
      </w:r>
      <w:r w:rsidR="00361ACE">
        <w:rPr>
          <w:rFonts w:ascii="Times New Roman" w:hAnsi="Times New Roman" w:cs="Times New Roman"/>
          <w:sz w:val="24"/>
          <w:szCs w:val="24"/>
        </w:rPr>
        <w:t xml:space="preserve">traditionally </w:t>
      </w:r>
      <w:r>
        <w:rPr>
          <w:rFonts w:ascii="Times New Roman" w:hAnsi="Times New Roman" w:cs="Times New Roman"/>
          <w:sz w:val="24"/>
          <w:szCs w:val="24"/>
        </w:rPr>
        <w:t>reserved for the Divine and the rarely seen heraldic color (tincture) known as Murrey which can b</w:t>
      </w:r>
      <w:r w:rsidR="00361ACE">
        <w:rPr>
          <w:rFonts w:ascii="Times New Roman" w:hAnsi="Times New Roman" w:cs="Times New Roman"/>
          <w:sz w:val="24"/>
          <w:szCs w:val="24"/>
        </w:rPr>
        <w:t>est be described in modern terms</w:t>
      </w:r>
      <w:r>
        <w:rPr>
          <w:rFonts w:ascii="Times New Roman" w:hAnsi="Times New Roman" w:cs="Times New Roman"/>
          <w:sz w:val="24"/>
          <w:szCs w:val="24"/>
        </w:rPr>
        <w:t xml:space="preserve"> as burgundy.  In fact, it greatly resembles </w:t>
      </w:r>
      <w:r w:rsidR="00C62ED6">
        <w:rPr>
          <w:rFonts w:ascii="Times New Roman" w:hAnsi="Times New Roman" w:cs="Times New Roman"/>
          <w:sz w:val="24"/>
          <w:szCs w:val="24"/>
        </w:rPr>
        <w:t>sanguine</w:t>
      </w:r>
      <w:r>
        <w:rPr>
          <w:rFonts w:ascii="Times New Roman" w:hAnsi="Times New Roman" w:cs="Times New Roman"/>
          <w:sz w:val="24"/>
          <w:szCs w:val="24"/>
        </w:rPr>
        <w:t xml:space="preserve">, or the color of human blood.  And so to reach </w:t>
      </w:r>
      <w:r w:rsidR="00037434">
        <w:rPr>
          <w:rFonts w:ascii="Times New Roman" w:hAnsi="Times New Roman" w:cs="Times New Roman"/>
          <w:sz w:val="24"/>
          <w:szCs w:val="24"/>
        </w:rPr>
        <w:t>a</w:t>
      </w:r>
      <w:r>
        <w:rPr>
          <w:rFonts w:ascii="Times New Roman" w:hAnsi="Times New Roman" w:cs="Times New Roman"/>
          <w:sz w:val="24"/>
          <w:szCs w:val="24"/>
        </w:rPr>
        <w:t xml:space="preserve"> heraldic understanding of this theology and Bishop Barron’s desire to depict it in his coat of arms design, the shield proper is split vertically—</w:t>
      </w:r>
      <w:r w:rsidR="00361ACE">
        <w:rPr>
          <w:rFonts w:ascii="Times New Roman" w:hAnsi="Times New Roman" w:cs="Times New Roman"/>
          <w:sz w:val="24"/>
          <w:szCs w:val="24"/>
        </w:rPr>
        <w:t xml:space="preserve">known in heraldry as </w:t>
      </w:r>
      <w:r w:rsidR="00361ACE" w:rsidRPr="00361ACE">
        <w:rPr>
          <w:rFonts w:ascii="Times New Roman" w:hAnsi="Times New Roman" w:cs="Times New Roman"/>
          <w:i/>
          <w:sz w:val="24"/>
          <w:szCs w:val="24"/>
        </w:rPr>
        <w:t>per pale</w:t>
      </w:r>
      <w:r w:rsidR="00361ACE">
        <w:rPr>
          <w:rFonts w:ascii="Times New Roman" w:hAnsi="Times New Roman" w:cs="Times New Roman"/>
          <w:sz w:val="24"/>
          <w:szCs w:val="24"/>
        </w:rPr>
        <w:t>—equal part</w:t>
      </w:r>
      <w:r>
        <w:rPr>
          <w:rFonts w:ascii="Times New Roman" w:hAnsi="Times New Roman" w:cs="Times New Roman"/>
          <w:sz w:val="24"/>
          <w:szCs w:val="24"/>
        </w:rPr>
        <w:t xml:space="preserve"> gold for</w:t>
      </w:r>
      <w:r w:rsidR="00361ACE">
        <w:rPr>
          <w:rFonts w:ascii="Times New Roman" w:hAnsi="Times New Roman" w:cs="Times New Roman"/>
          <w:sz w:val="24"/>
          <w:szCs w:val="24"/>
        </w:rPr>
        <w:t xml:space="preserve"> Christ as fully God and equal </w:t>
      </w:r>
      <w:r w:rsidR="002D696E">
        <w:rPr>
          <w:rFonts w:ascii="Times New Roman" w:hAnsi="Times New Roman" w:cs="Times New Roman"/>
          <w:sz w:val="24"/>
          <w:szCs w:val="24"/>
        </w:rPr>
        <w:t>part Murrey</w:t>
      </w:r>
      <w:r w:rsidR="00361ACE">
        <w:rPr>
          <w:rFonts w:ascii="Times New Roman" w:hAnsi="Times New Roman" w:cs="Times New Roman"/>
          <w:sz w:val="24"/>
          <w:szCs w:val="24"/>
        </w:rPr>
        <w:t xml:space="preserve"> to represent Him as fully man; the color of H</w:t>
      </w:r>
      <w:r>
        <w:rPr>
          <w:rFonts w:ascii="Times New Roman" w:hAnsi="Times New Roman" w:cs="Times New Roman"/>
          <w:sz w:val="24"/>
          <w:szCs w:val="24"/>
        </w:rPr>
        <w:t xml:space="preserve">is spilled blood for mankind.  </w:t>
      </w:r>
    </w:p>
    <w:p w:rsidR="00EF6DC6" w:rsidRDefault="00EF6DC6" w:rsidP="009E496D">
      <w:pPr>
        <w:spacing w:line="480" w:lineRule="auto"/>
        <w:jc w:val="both"/>
        <w:rPr>
          <w:rFonts w:ascii="Times New Roman" w:hAnsi="Times New Roman" w:cs="Times New Roman"/>
          <w:sz w:val="24"/>
          <w:szCs w:val="24"/>
        </w:rPr>
      </w:pPr>
      <w:r>
        <w:rPr>
          <w:rFonts w:ascii="Times New Roman" w:hAnsi="Times New Roman" w:cs="Times New Roman"/>
          <w:sz w:val="24"/>
          <w:szCs w:val="24"/>
        </w:rPr>
        <w:t>Bishop Barron also desired a reference to Saint Thomas</w:t>
      </w:r>
      <w:r w:rsidR="00C62ED6">
        <w:rPr>
          <w:rFonts w:ascii="Times New Roman" w:hAnsi="Times New Roman" w:cs="Times New Roman"/>
          <w:sz w:val="24"/>
          <w:szCs w:val="24"/>
        </w:rPr>
        <w:t xml:space="preserve"> Aquinas</w:t>
      </w:r>
      <w:r>
        <w:rPr>
          <w:rFonts w:ascii="Times New Roman" w:hAnsi="Times New Roman" w:cs="Times New Roman"/>
          <w:sz w:val="24"/>
          <w:szCs w:val="24"/>
        </w:rPr>
        <w:t xml:space="preserve">.  In fact two </w:t>
      </w:r>
      <w:r w:rsidR="00C62ED6">
        <w:rPr>
          <w:rFonts w:ascii="Times New Roman" w:hAnsi="Times New Roman" w:cs="Times New Roman"/>
          <w:sz w:val="24"/>
          <w:szCs w:val="24"/>
        </w:rPr>
        <w:t xml:space="preserve">references to him </w:t>
      </w:r>
      <w:r>
        <w:rPr>
          <w:rFonts w:ascii="Times New Roman" w:hAnsi="Times New Roman" w:cs="Times New Roman"/>
          <w:sz w:val="24"/>
          <w:szCs w:val="24"/>
        </w:rPr>
        <w:t xml:space="preserve">appear in </w:t>
      </w:r>
      <w:r w:rsidR="00C62ED6">
        <w:rPr>
          <w:rFonts w:ascii="Times New Roman" w:hAnsi="Times New Roman" w:cs="Times New Roman"/>
          <w:sz w:val="24"/>
          <w:szCs w:val="24"/>
        </w:rPr>
        <w:t>t</w:t>
      </w:r>
      <w:r>
        <w:rPr>
          <w:rFonts w:ascii="Times New Roman" w:hAnsi="Times New Roman" w:cs="Times New Roman"/>
          <w:sz w:val="24"/>
          <w:szCs w:val="24"/>
        </w:rPr>
        <w:t xml:space="preserve">his heraldic achievement; the first an open book as  a charge (emblem) </w:t>
      </w:r>
      <w:r w:rsidR="00C62ED6">
        <w:rPr>
          <w:rFonts w:ascii="Times New Roman" w:hAnsi="Times New Roman" w:cs="Times New Roman"/>
          <w:sz w:val="24"/>
          <w:szCs w:val="24"/>
        </w:rPr>
        <w:t xml:space="preserve">which is </w:t>
      </w:r>
      <w:r w:rsidR="00BB14B5">
        <w:rPr>
          <w:rFonts w:ascii="Times New Roman" w:hAnsi="Times New Roman" w:cs="Times New Roman"/>
          <w:sz w:val="24"/>
          <w:szCs w:val="24"/>
        </w:rPr>
        <w:t>one of the</w:t>
      </w:r>
      <w:r w:rsidR="00C62ED6">
        <w:rPr>
          <w:rFonts w:ascii="Times New Roman" w:hAnsi="Times New Roman" w:cs="Times New Roman"/>
          <w:sz w:val="24"/>
          <w:szCs w:val="24"/>
        </w:rPr>
        <w:t xml:space="preserve"> emblem</w:t>
      </w:r>
      <w:r w:rsidR="00BB14B5">
        <w:rPr>
          <w:rFonts w:ascii="Times New Roman" w:hAnsi="Times New Roman" w:cs="Times New Roman"/>
          <w:sz w:val="24"/>
          <w:szCs w:val="24"/>
        </w:rPr>
        <w:t>s</w:t>
      </w:r>
      <w:r w:rsidR="00C62ED6">
        <w:rPr>
          <w:rFonts w:ascii="Times New Roman" w:hAnsi="Times New Roman" w:cs="Times New Roman"/>
          <w:sz w:val="24"/>
          <w:szCs w:val="24"/>
        </w:rPr>
        <w:t xml:space="preserve"> for this renown doctor of the church and the second the words of the bishop’s</w:t>
      </w:r>
      <w:r>
        <w:rPr>
          <w:rFonts w:ascii="Times New Roman" w:hAnsi="Times New Roman" w:cs="Times New Roman"/>
          <w:sz w:val="24"/>
          <w:szCs w:val="24"/>
        </w:rPr>
        <w:t xml:space="preserve"> chosen motto (see below).  This book is </w:t>
      </w:r>
      <w:r w:rsidRPr="00EF6DC6">
        <w:rPr>
          <w:rFonts w:ascii="Times New Roman" w:hAnsi="Times New Roman" w:cs="Times New Roman"/>
          <w:i/>
          <w:sz w:val="24"/>
          <w:szCs w:val="24"/>
        </w:rPr>
        <w:t xml:space="preserve">enflamed counterchanged.   </w:t>
      </w:r>
      <w:r>
        <w:rPr>
          <w:rFonts w:ascii="Times New Roman" w:hAnsi="Times New Roman" w:cs="Times New Roman"/>
          <w:sz w:val="24"/>
          <w:szCs w:val="24"/>
        </w:rPr>
        <w:t>This translates to a book that has flames</w:t>
      </w:r>
      <w:r w:rsidR="00C62ED6">
        <w:rPr>
          <w:rFonts w:ascii="Times New Roman" w:hAnsi="Times New Roman" w:cs="Times New Roman"/>
          <w:sz w:val="24"/>
          <w:szCs w:val="24"/>
        </w:rPr>
        <w:t xml:space="preserve"> emanating from it on all sides, those on the golden field are in murrey and those on the murrey field are in gold, in other words a mirrored effect.    </w:t>
      </w:r>
      <w:r w:rsidR="00BB14B5">
        <w:rPr>
          <w:rFonts w:ascii="Times New Roman" w:hAnsi="Times New Roman" w:cs="Times New Roman"/>
          <w:sz w:val="24"/>
          <w:szCs w:val="24"/>
        </w:rPr>
        <w:t>The flames represent</w:t>
      </w:r>
      <w:r w:rsidR="00C62ED6">
        <w:rPr>
          <w:rFonts w:ascii="Times New Roman" w:hAnsi="Times New Roman" w:cs="Times New Roman"/>
          <w:sz w:val="24"/>
          <w:szCs w:val="24"/>
        </w:rPr>
        <w:t xml:space="preserve"> Truth as we know it from the Word of God and by counterchanging them, we </w:t>
      </w:r>
      <w:r w:rsidR="00BB14B5">
        <w:rPr>
          <w:rFonts w:ascii="Times New Roman" w:hAnsi="Times New Roman" w:cs="Times New Roman"/>
          <w:sz w:val="24"/>
          <w:szCs w:val="24"/>
        </w:rPr>
        <w:t xml:space="preserve">symbolically </w:t>
      </w:r>
      <w:r w:rsidR="00C62ED6">
        <w:rPr>
          <w:rFonts w:ascii="Times New Roman" w:hAnsi="Times New Roman" w:cs="Times New Roman"/>
          <w:sz w:val="24"/>
          <w:szCs w:val="24"/>
        </w:rPr>
        <w:t xml:space="preserve">reinforce the two natures of Jesus Christ—fully God and fully man.  The flames are also symbolic in a secondary manner to </w:t>
      </w:r>
      <w:r w:rsidR="00C62ED6" w:rsidRPr="00C62ED6">
        <w:rPr>
          <w:rFonts w:ascii="Times New Roman" w:hAnsi="Times New Roman" w:cs="Times New Roman"/>
          <w:i/>
          <w:sz w:val="24"/>
          <w:szCs w:val="24"/>
        </w:rPr>
        <w:t>“Word on Fire”</w:t>
      </w:r>
      <w:r w:rsidR="00C62ED6">
        <w:rPr>
          <w:rFonts w:ascii="Times New Roman" w:hAnsi="Times New Roman" w:cs="Times New Roman"/>
          <w:sz w:val="24"/>
          <w:szCs w:val="24"/>
        </w:rPr>
        <w:t xml:space="preserve"> ministries which Bishop Barron founded.</w:t>
      </w:r>
      <w:r w:rsidRPr="00EF6DC6">
        <w:rPr>
          <w:rFonts w:ascii="Times New Roman" w:hAnsi="Times New Roman" w:cs="Times New Roman"/>
          <w:sz w:val="24"/>
          <w:szCs w:val="24"/>
        </w:rPr>
        <w:t xml:space="preserve"> </w:t>
      </w:r>
    </w:p>
    <w:p w:rsidR="00C62ED6" w:rsidRDefault="00C62ED6" w:rsidP="009E496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Upon this open book appears the Christological Monogram, the Chi Rho ( </w:t>
      </w:r>
      <w:r>
        <w:rPr>
          <w:rFonts w:ascii="Times New Roman" w:hAnsi="Times New Roman" w:cs="Times New Roman"/>
          <w:noProof/>
          <w:sz w:val="24"/>
          <w:szCs w:val="24"/>
        </w:rPr>
        <w:drawing>
          <wp:inline distT="0" distB="0" distL="0" distR="0" wp14:anchorId="792802E1">
            <wp:extent cx="469265" cy="536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36575"/>
                    </a:xfrm>
                    <a:prstGeom prst="rect">
                      <a:avLst/>
                    </a:prstGeom>
                    <a:noFill/>
                  </pic:spPr>
                </pic:pic>
              </a:graphicData>
            </a:graphic>
          </wp:inline>
        </w:drawing>
      </w:r>
      <w:r>
        <w:rPr>
          <w:rFonts w:ascii="Times New Roman" w:hAnsi="Times New Roman" w:cs="Times New Roman"/>
          <w:sz w:val="24"/>
          <w:szCs w:val="24"/>
        </w:rPr>
        <w:t>) known also as the</w:t>
      </w:r>
      <w:r w:rsidRPr="00C62ED6">
        <w:rPr>
          <w:rFonts w:ascii="Times New Roman" w:hAnsi="Times New Roman" w:cs="Times New Roman"/>
          <w:i/>
          <w:sz w:val="24"/>
          <w:szCs w:val="24"/>
        </w:rPr>
        <w:t xml:space="preserve"> labarum</w:t>
      </w:r>
      <w:r>
        <w:rPr>
          <w:rFonts w:ascii="Times New Roman" w:hAnsi="Times New Roman" w:cs="Times New Roman"/>
          <w:i/>
          <w:sz w:val="24"/>
          <w:szCs w:val="24"/>
        </w:rPr>
        <w:t xml:space="preserve">, </w:t>
      </w:r>
      <w:r>
        <w:rPr>
          <w:rFonts w:ascii="Times New Roman" w:hAnsi="Times New Roman" w:cs="Times New Roman"/>
          <w:sz w:val="24"/>
          <w:szCs w:val="24"/>
        </w:rPr>
        <w:t xml:space="preserve">a monogram or cipher on a flag or standard comprising the first two Greek letters </w:t>
      </w:r>
      <w:r>
        <w:rPr>
          <w:rFonts w:ascii="Times New Roman" w:hAnsi="Times New Roman" w:cs="Times New Roman"/>
          <w:sz w:val="24"/>
          <w:szCs w:val="24"/>
        </w:rPr>
        <w:lastRenderedPageBreak/>
        <w:t>in the title CHRIST.  This emblem surmounted on the open book proclaims Jesus the Christ as Lord which was a theme greatly desired by the bishop for his episcopal coat of arms.</w:t>
      </w:r>
    </w:p>
    <w:p w:rsidR="003B1042" w:rsidRPr="003B1042" w:rsidRDefault="003B1042" w:rsidP="003B1042">
      <w:pPr>
        <w:spacing w:line="480" w:lineRule="auto"/>
        <w:jc w:val="center"/>
        <w:rPr>
          <w:rFonts w:ascii="Times New Roman" w:hAnsi="Times New Roman" w:cs="Times New Roman"/>
          <w:sz w:val="28"/>
          <w:szCs w:val="28"/>
        </w:rPr>
      </w:pPr>
    </w:p>
    <w:p w:rsidR="003B1042" w:rsidRPr="003B1042" w:rsidRDefault="00365C4A" w:rsidP="003B1042">
      <w:pPr>
        <w:spacing w:line="480" w:lineRule="auto"/>
        <w:jc w:val="center"/>
        <w:rPr>
          <w:rFonts w:ascii="Times New Roman" w:hAnsi="Times New Roman" w:cs="Times New Roman"/>
          <w:sz w:val="28"/>
          <w:szCs w:val="28"/>
        </w:rPr>
      </w:pPr>
      <w:r w:rsidRPr="00365C4A">
        <w:rPr>
          <w:rFonts w:ascii="Times New Roman" w:hAnsi="Times New Roman" w:cs="Times New Roman"/>
          <w:i/>
          <w:sz w:val="24"/>
          <w:szCs w:val="24"/>
        </w:rPr>
        <w:t>Ecclesiastical Attitude Concerning</w:t>
      </w:r>
    </w:p>
    <w:p w:rsidR="00365C4A" w:rsidRDefault="00365C4A" w:rsidP="00365C4A">
      <w:pPr>
        <w:spacing w:line="480" w:lineRule="auto"/>
        <w:jc w:val="center"/>
        <w:rPr>
          <w:rFonts w:ascii="Times New Roman" w:hAnsi="Times New Roman" w:cs="Times New Roman"/>
          <w:sz w:val="24"/>
          <w:szCs w:val="24"/>
        </w:rPr>
      </w:pPr>
      <w:r w:rsidRPr="00365C4A">
        <w:rPr>
          <w:rFonts w:ascii="Times New Roman" w:hAnsi="Times New Roman" w:cs="Times New Roman"/>
          <w:sz w:val="24"/>
          <w:szCs w:val="24"/>
        </w:rPr>
        <w:t>OR and ARGENT</w:t>
      </w:r>
    </w:p>
    <w:p w:rsidR="00365C4A" w:rsidRPr="00365C4A" w:rsidRDefault="00365C4A" w:rsidP="00365C4A">
      <w:pPr>
        <w:spacing w:line="480" w:lineRule="auto"/>
        <w:jc w:val="center"/>
        <w:rPr>
          <w:rFonts w:ascii="Times New Roman" w:hAnsi="Times New Roman" w:cs="Times New Roman"/>
          <w:sz w:val="24"/>
          <w:szCs w:val="24"/>
        </w:rPr>
      </w:pPr>
    </w:p>
    <w:p w:rsidR="00365C4A" w:rsidRPr="00365C4A" w:rsidRDefault="00365C4A" w:rsidP="00365C4A">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 xml:space="preserve">Or and Argent, the two heraldic metals depicted in art as yellow and white (as in the case of the flag of the Vatican City State) seldom appear together in heraldry, unless separated by color (properly known as heraldic tincture).  Although this has been more or less a steadfast, almost ‘sacred’ rule in civil, state, and familial armorial, this rubric in heraldry has never applied to the armorial of the Latin Rite of the Roman Catholic Church.  </w:t>
      </w:r>
    </w:p>
    <w:p w:rsidR="00365C4A" w:rsidRPr="00365C4A" w:rsidRDefault="00365C4A" w:rsidP="00365C4A">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It is true that in state heraldry, it is almost always forbidden to overlay the two metals, one on top of the other, just as it would be to lay one color upon another.  But the Church of Rome never adopted this rule.  In fact, it not only generally ignored it, despite centuries of criticism for doing so, particularly from northern Europe, but it all but viewed this prohibition as an abrogation of proper design methodology in creation and implementation of the theological symbolism of Christian charges which forms an integral part of all Catholic ecclesial heraldic design.</w:t>
      </w:r>
    </w:p>
    <w:p w:rsidR="00365C4A" w:rsidRPr="00365C4A" w:rsidRDefault="00365C4A" w:rsidP="00365C4A">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 xml:space="preserve">According to longstanding Church custom, gold and silver are heavenly attributes, metals that represent purity, innocence, wisdom and Godliness.  As such, law in ecclesial armorial cannot separate them even when civil authorities diverge.  When appropriate, it is right and proper to combine the two, as in the case of sacred charges.  </w:t>
      </w:r>
    </w:p>
    <w:p w:rsidR="00365C4A" w:rsidRPr="00365C4A" w:rsidRDefault="00365C4A" w:rsidP="00365C4A">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lastRenderedPageBreak/>
        <w:t>Perhaps this posture towards metal upon metal stems from the medieval Church’s embrace of the arms of the Latin Kingdom of Jerusalem which appear as a silver (Argent) shield with a gold (Or) Jerusalem Cross upon it.  Nevertheless, after the Latin Kingdom’s creation, Or and Argent became generally accepted by the Church at Rome—an acceptance that also spread throughout the Latin Rite in subsequent centuries.  In fact, nine popes through the ages have included metal upon metal in their pontifical coat of arms, including two recent pontiffs, Pope-Saint John XXIII (1958-1963) and John Paul I (1978), both of whom included ‘in chief’ the golden lion of St. Mark (a permissible titular charge) upon a silver field. It is interesting to note that in Italian papal blazonry, this design is referred to as ‘</w:t>
      </w:r>
      <w:r w:rsidRPr="00365C4A">
        <w:rPr>
          <w:rFonts w:ascii="Times New Roman" w:hAnsi="Times New Roman" w:cs="Times New Roman"/>
          <w:i/>
          <w:sz w:val="24"/>
          <w:szCs w:val="24"/>
        </w:rPr>
        <w:t>d’argento al leone passante alato e nimbato al naturale’,</w:t>
      </w:r>
      <w:r w:rsidRPr="00365C4A">
        <w:rPr>
          <w:rFonts w:ascii="Times New Roman" w:hAnsi="Times New Roman" w:cs="Times New Roman"/>
          <w:sz w:val="24"/>
          <w:szCs w:val="24"/>
        </w:rPr>
        <w:t xml:space="preserve"> which has been translated as a nimbed lion passant Proper, but for all intense and purpose, these two recent papal arms serve as the foremost examples of the acceptability of metal upon metal in ecclesial armorial and the Holy See clearly views them as such.</w:t>
      </w:r>
    </w:p>
    <w:p w:rsidR="00365C4A" w:rsidRPr="00365C4A" w:rsidRDefault="00365C4A" w:rsidP="00365C4A">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In his work on the subject entitled Or and Argent (Van Duren, 1994), Archbishop Bruno Heim not only traces the foundation of the rule ‘against’ placing metal upon metal in heraldry but he likewise illustrates the Church’s negation of this rule, illustrating how the Church viewed general insistence of this rule as an anathema, primarily on spiritual grounds.  Included in Heim’s tome are 60 black and white illustrations with proper hatching depicted, as well as, 360 color illustrations of arms granted through the centuries that include this practice by a variety of states including Italy, France, Spain, Portugal and Poland.  Oddly, Heim does not site the many papal arms as proof of the Church’s acceptance of placing silver upon gold and vice versa in this work but those that he purposefully chose to include do site the acceptance of this custom amongst European aristocracy, churchmen, and in burgher arms across the continent through the centuries.</w:t>
      </w:r>
    </w:p>
    <w:p w:rsidR="00365C4A" w:rsidRPr="00365C4A" w:rsidRDefault="00365C4A" w:rsidP="00365C4A">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lastRenderedPageBreak/>
        <w:t>It is clear that most modern civil heraldists (and state heraldic authorities for that matter as well) continue to aggressively avoid this practice, but true ecclesial heraldists may not do so as both Catholic custom and the Latin Rite’s ecclesial heraldic law both permit and encourage its usage in the inclusion of properly rendered spiritually symbolic charges of churchmen and institutions of every rank and office of the Roman Catholic Church.  And to this I must add, that in 1986, but a mere thirty years ago, the then-Garter King of Arms (Sir Colin Cole) and the then-Clarenceaux King of Arms (Sir Anthony Wagner), in the name of Her Majesty the Queen, both designed and formally issued a royal Grant of Arms to one Raymond Andrews of Berkshire, England in which design were placed both metal upon metal and color upon color.  Surely the College of Heralds of the England therefore accepts this practice as well.</w:t>
      </w:r>
    </w:p>
    <w:p w:rsidR="00365C4A" w:rsidRPr="00365C4A" w:rsidRDefault="00365C4A" w:rsidP="00365C4A">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 xml:space="preserve">Unlike the recent case in England, however, in Catholic ecclesial armorial Or upon Argent, and vice versa, are generally found in theologically or spiritually inspired charges rather than in a metal charge placed upon a metal field.  And thus is the case in the arms of </w:t>
      </w:r>
      <w:r>
        <w:rPr>
          <w:rFonts w:ascii="Times New Roman" w:hAnsi="Times New Roman" w:cs="Times New Roman"/>
          <w:sz w:val="24"/>
          <w:szCs w:val="24"/>
        </w:rPr>
        <w:t>Robert E. Barron</w:t>
      </w:r>
      <w:r w:rsidRPr="00365C4A">
        <w:rPr>
          <w:rFonts w:ascii="Times New Roman" w:hAnsi="Times New Roman" w:cs="Times New Roman"/>
          <w:sz w:val="24"/>
          <w:szCs w:val="24"/>
        </w:rPr>
        <w:t>, which does not blatantly use this process but which is true to Catholic symbolism in the charges selected for his coat of arms.”</w:t>
      </w:r>
    </w:p>
    <w:p w:rsidR="00365C4A" w:rsidRDefault="00365C4A" w:rsidP="00365C4A">
      <w:pPr>
        <w:spacing w:line="480" w:lineRule="auto"/>
        <w:jc w:val="center"/>
        <w:rPr>
          <w:rFonts w:ascii="Times New Roman" w:hAnsi="Times New Roman" w:cs="Times New Roman"/>
          <w:sz w:val="28"/>
          <w:szCs w:val="28"/>
        </w:rPr>
      </w:pPr>
      <w:r w:rsidRPr="00365C4A">
        <w:rPr>
          <w:rFonts w:ascii="Times New Roman" w:hAnsi="Times New Roman" w:cs="Times New Roman"/>
          <w:sz w:val="28"/>
          <w:szCs w:val="28"/>
        </w:rPr>
        <w:t>MOTTO</w:t>
      </w:r>
    </w:p>
    <w:p w:rsidR="009E496D" w:rsidRPr="00365C4A" w:rsidRDefault="009E496D" w:rsidP="00365C4A">
      <w:pPr>
        <w:spacing w:line="480" w:lineRule="auto"/>
        <w:jc w:val="center"/>
        <w:rPr>
          <w:rFonts w:ascii="Times New Roman" w:hAnsi="Times New Roman" w:cs="Times New Roman"/>
          <w:sz w:val="28"/>
          <w:szCs w:val="28"/>
        </w:rPr>
      </w:pPr>
    </w:p>
    <w:p w:rsidR="00315FAC" w:rsidRPr="00315FAC" w:rsidRDefault="00365C4A" w:rsidP="00315FAC">
      <w:pPr>
        <w:spacing w:line="480" w:lineRule="auto"/>
        <w:jc w:val="both"/>
        <w:rPr>
          <w:rFonts w:ascii="Times New Roman" w:hAnsi="Times New Roman" w:cs="Times New Roman"/>
          <w:sz w:val="24"/>
          <w:szCs w:val="24"/>
        </w:rPr>
      </w:pPr>
      <w:r w:rsidRPr="00365C4A">
        <w:rPr>
          <w:rFonts w:ascii="Times New Roman" w:hAnsi="Times New Roman" w:cs="Times New Roman"/>
          <w:sz w:val="24"/>
          <w:szCs w:val="24"/>
        </w:rPr>
        <w:t xml:space="preserve">In heraldry, a motto has been a personal philosophy of life as well as a family dictum, and sometimes even a cry for battle. But in Church heraldry, a cleric's personal motto has always been intended to represent his personal spirituality and theologically based philosophy of life and is most frequently grounded in Sacred Scripture or in a prominent prayer or litany.  </w:t>
      </w:r>
      <w:r w:rsidR="00315FAC" w:rsidRPr="00315FAC">
        <w:rPr>
          <w:rFonts w:ascii="Times New Roman" w:hAnsi="Times New Roman" w:cs="Times New Roman"/>
          <w:sz w:val="24"/>
          <w:szCs w:val="24"/>
        </w:rPr>
        <w:t xml:space="preserve">For </w:t>
      </w:r>
      <w:r w:rsidR="00315FAC">
        <w:rPr>
          <w:rFonts w:ascii="Times New Roman" w:hAnsi="Times New Roman" w:cs="Times New Roman"/>
          <w:sz w:val="24"/>
          <w:szCs w:val="24"/>
        </w:rPr>
        <w:t xml:space="preserve">Robert </w:t>
      </w:r>
      <w:r w:rsidR="00315FAC">
        <w:rPr>
          <w:rFonts w:ascii="Times New Roman" w:hAnsi="Times New Roman" w:cs="Times New Roman"/>
          <w:sz w:val="24"/>
          <w:szCs w:val="24"/>
        </w:rPr>
        <w:lastRenderedPageBreak/>
        <w:t>Barron</w:t>
      </w:r>
      <w:r w:rsidR="00315FAC" w:rsidRPr="00315FAC">
        <w:rPr>
          <w:rFonts w:ascii="Times New Roman" w:hAnsi="Times New Roman" w:cs="Times New Roman"/>
          <w:sz w:val="24"/>
          <w:szCs w:val="24"/>
        </w:rPr>
        <w:t>, this symbolism is found on the b</w:t>
      </w:r>
      <w:r>
        <w:rPr>
          <w:rFonts w:ascii="Times New Roman" w:hAnsi="Times New Roman" w:cs="Times New Roman"/>
          <w:sz w:val="24"/>
          <w:szCs w:val="24"/>
        </w:rPr>
        <w:t xml:space="preserve">anderole (motto ribbon) in four </w:t>
      </w:r>
      <w:r w:rsidR="00315FAC" w:rsidRPr="00315FAC">
        <w:rPr>
          <w:rFonts w:ascii="Times New Roman" w:hAnsi="Times New Roman" w:cs="Times New Roman"/>
          <w:sz w:val="24"/>
          <w:szCs w:val="24"/>
        </w:rPr>
        <w:t>simple yet powerful words:</w:t>
      </w:r>
    </w:p>
    <w:p w:rsidR="00315FAC" w:rsidRDefault="00315FAC" w:rsidP="00334F0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34F0B">
        <w:rPr>
          <w:rFonts w:ascii="Times New Roman" w:hAnsi="Times New Roman" w:cs="Times New Roman"/>
          <w:sz w:val="24"/>
          <w:szCs w:val="24"/>
        </w:rPr>
        <w:t>NON</w:t>
      </w:r>
      <w:r w:rsidR="00390BE4">
        <w:rPr>
          <w:rFonts w:ascii="Times New Roman" w:hAnsi="Times New Roman" w:cs="Times New Roman"/>
          <w:sz w:val="24"/>
          <w:szCs w:val="24"/>
        </w:rPr>
        <w:t xml:space="preserve"> ˑ</w:t>
      </w:r>
      <w:r w:rsidR="00334F0B">
        <w:rPr>
          <w:rFonts w:ascii="Times New Roman" w:hAnsi="Times New Roman" w:cs="Times New Roman"/>
          <w:sz w:val="24"/>
          <w:szCs w:val="24"/>
        </w:rPr>
        <w:t xml:space="preserve"> NISI </w:t>
      </w:r>
      <w:r w:rsidR="00390BE4">
        <w:rPr>
          <w:rFonts w:ascii="Times New Roman" w:hAnsi="Times New Roman" w:cs="Times New Roman"/>
          <w:sz w:val="24"/>
          <w:szCs w:val="24"/>
        </w:rPr>
        <w:t xml:space="preserve">ˑ </w:t>
      </w:r>
      <w:r w:rsidR="00334F0B">
        <w:rPr>
          <w:rFonts w:ascii="Times New Roman" w:hAnsi="Times New Roman" w:cs="Times New Roman"/>
          <w:sz w:val="24"/>
          <w:szCs w:val="24"/>
        </w:rPr>
        <w:t xml:space="preserve">TE </w:t>
      </w:r>
      <w:r w:rsidR="00390BE4">
        <w:rPr>
          <w:rFonts w:ascii="Times New Roman" w:hAnsi="Times New Roman" w:cs="Times New Roman"/>
          <w:sz w:val="24"/>
          <w:szCs w:val="24"/>
        </w:rPr>
        <w:t xml:space="preserve">ˑ </w:t>
      </w:r>
      <w:r w:rsidR="00334F0B">
        <w:rPr>
          <w:rFonts w:ascii="Times New Roman" w:hAnsi="Times New Roman" w:cs="Times New Roman"/>
          <w:sz w:val="24"/>
          <w:szCs w:val="24"/>
        </w:rPr>
        <w:t>DOMINE</w:t>
      </w:r>
      <w:r w:rsidRPr="00315FAC">
        <w:rPr>
          <w:rFonts w:ascii="Times New Roman" w:hAnsi="Times New Roman" w:cs="Times New Roman"/>
          <w:sz w:val="24"/>
          <w:szCs w:val="24"/>
        </w:rPr>
        <w:t xml:space="preserve">  »</w:t>
      </w:r>
    </w:p>
    <w:p w:rsidR="00334F0B" w:rsidRDefault="00334F0B" w:rsidP="00334F0B">
      <w:pPr>
        <w:spacing w:line="480" w:lineRule="auto"/>
        <w:rPr>
          <w:rFonts w:ascii="Times New Roman" w:hAnsi="Times New Roman" w:cs="Times New Roman"/>
          <w:sz w:val="24"/>
          <w:szCs w:val="24"/>
        </w:rPr>
      </w:pPr>
    </w:p>
    <w:p w:rsidR="00BE6FD5" w:rsidRPr="00BE6FD5" w:rsidRDefault="00334F0B" w:rsidP="00334F0B">
      <w:pPr>
        <w:spacing w:line="480" w:lineRule="auto"/>
        <w:rPr>
          <w:rFonts w:ascii="Times New Roman" w:hAnsi="Times New Roman" w:cs="Times New Roman"/>
          <w:sz w:val="24"/>
          <w:szCs w:val="24"/>
        </w:rPr>
      </w:pPr>
      <w:r>
        <w:rPr>
          <w:rFonts w:ascii="Times New Roman" w:hAnsi="Times New Roman" w:cs="Times New Roman"/>
          <w:sz w:val="24"/>
          <w:szCs w:val="24"/>
        </w:rPr>
        <w:t xml:space="preserve">which translates into English as </w:t>
      </w:r>
      <w:r w:rsidRPr="00F94F38">
        <w:rPr>
          <w:rFonts w:ascii="Times New Roman" w:hAnsi="Times New Roman" w:cs="Times New Roman"/>
          <w:i/>
          <w:sz w:val="24"/>
          <w:szCs w:val="24"/>
        </w:rPr>
        <w:t>“Only You, Lord</w:t>
      </w:r>
      <w:r w:rsidR="00365C4A" w:rsidRPr="00F94F38">
        <w:rPr>
          <w:rFonts w:ascii="Times New Roman" w:hAnsi="Times New Roman" w:cs="Times New Roman"/>
          <w:i/>
          <w:sz w:val="24"/>
          <w:szCs w:val="24"/>
        </w:rPr>
        <w:t>,</w:t>
      </w:r>
      <w:r w:rsidRPr="00F94F38">
        <w:rPr>
          <w:rFonts w:ascii="Times New Roman" w:hAnsi="Times New Roman" w:cs="Times New Roman"/>
          <w:i/>
          <w:sz w:val="24"/>
          <w:szCs w:val="24"/>
        </w:rPr>
        <w:t>”</w:t>
      </w:r>
      <w:r>
        <w:rPr>
          <w:rFonts w:ascii="Times New Roman" w:hAnsi="Times New Roman" w:cs="Times New Roman"/>
          <w:sz w:val="24"/>
          <w:szCs w:val="24"/>
        </w:rPr>
        <w:t xml:space="preserve"> which was the historic response of St. Thomas Aquinas when a voice from the crucifix asked him what he wanted as a reward for his great teaching.  In full, the translation could be, </w:t>
      </w:r>
      <w:r w:rsidRPr="00F94F38">
        <w:rPr>
          <w:rFonts w:ascii="Times New Roman" w:hAnsi="Times New Roman" w:cs="Times New Roman"/>
          <w:i/>
          <w:sz w:val="24"/>
          <w:szCs w:val="24"/>
        </w:rPr>
        <w:t>“Nothing at all if not You Lord”</w:t>
      </w:r>
      <w:r>
        <w:rPr>
          <w:rFonts w:ascii="Times New Roman" w:hAnsi="Times New Roman" w:cs="Times New Roman"/>
          <w:sz w:val="24"/>
          <w:szCs w:val="24"/>
        </w:rPr>
        <w:t xml:space="preserve"> representing the total surrender and emptying out of the self by Saint Thomas to Jesus.  Bishop Bar</w:t>
      </w:r>
      <w:r w:rsidR="00F94F38">
        <w:rPr>
          <w:rFonts w:ascii="Times New Roman" w:hAnsi="Times New Roman" w:cs="Times New Roman"/>
          <w:sz w:val="24"/>
          <w:szCs w:val="24"/>
        </w:rPr>
        <w:t xml:space="preserve">ron was most keen to include </w:t>
      </w:r>
      <w:r>
        <w:rPr>
          <w:rFonts w:ascii="Times New Roman" w:hAnsi="Times New Roman" w:cs="Times New Roman"/>
          <w:sz w:val="24"/>
          <w:szCs w:val="24"/>
        </w:rPr>
        <w:t>homage to St. Thomas Aquinas</w:t>
      </w:r>
      <w:r w:rsidR="00F94F38">
        <w:rPr>
          <w:rFonts w:ascii="Times New Roman" w:hAnsi="Times New Roman" w:cs="Times New Roman"/>
          <w:sz w:val="24"/>
          <w:szCs w:val="24"/>
        </w:rPr>
        <w:t xml:space="preserve"> in this way as much as he was to use these special Tomistic words as his own mode of living out his new </w:t>
      </w:r>
      <w:r w:rsidR="00BB14B5">
        <w:rPr>
          <w:rFonts w:ascii="Times New Roman" w:hAnsi="Times New Roman" w:cs="Times New Roman"/>
          <w:sz w:val="24"/>
          <w:szCs w:val="24"/>
        </w:rPr>
        <w:t>vocation</w:t>
      </w:r>
      <w:r w:rsidR="00F94F38">
        <w:rPr>
          <w:rFonts w:ascii="Times New Roman" w:hAnsi="Times New Roman" w:cs="Times New Roman"/>
          <w:sz w:val="24"/>
          <w:szCs w:val="24"/>
        </w:rPr>
        <w:t xml:space="preserve"> as bishop</w:t>
      </w:r>
      <w:r>
        <w:rPr>
          <w:rFonts w:ascii="Times New Roman" w:hAnsi="Times New Roman" w:cs="Times New Roman"/>
          <w:sz w:val="24"/>
          <w:szCs w:val="24"/>
        </w:rPr>
        <w:t xml:space="preserve">.  </w:t>
      </w:r>
      <w:r w:rsidR="00F94F38">
        <w:rPr>
          <w:rFonts w:ascii="Times New Roman" w:hAnsi="Times New Roman" w:cs="Times New Roman"/>
          <w:sz w:val="24"/>
          <w:szCs w:val="24"/>
        </w:rPr>
        <w:t xml:space="preserve">Honor to St. Thomas </w:t>
      </w:r>
      <w:r>
        <w:rPr>
          <w:rFonts w:ascii="Times New Roman" w:hAnsi="Times New Roman" w:cs="Times New Roman"/>
          <w:sz w:val="24"/>
          <w:szCs w:val="24"/>
        </w:rPr>
        <w:t xml:space="preserve">is found here in the motto </w:t>
      </w:r>
      <w:r w:rsidR="00F94F38">
        <w:rPr>
          <w:rFonts w:ascii="Times New Roman" w:hAnsi="Times New Roman" w:cs="Times New Roman"/>
          <w:sz w:val="24"/>
          <w:szCs w:val="24"/>
        </w:rPr>
        <w:t xml:space="preserve">that Bishop Barron has adopted </w:t>
      </w:r>
      <w:r>
        <w:rPr>
          <w:rFonts w:ascii="Times New Roman" w:hAnsi="Times New Roman" w:cs="Times New Roman"/>
          <w:sz w:val="24"/>
          <w:szCs w:val="24"/>
        </w:rPr>
        <w:t xml:space="preserve">and also in the image of the open book </w:t>
      </w:r>
      <w:r w:rsidR="00F94F38">
        <w:rPr>
          <w:rFonts w:ascii="Times New Roman" w:hAnsi="Times New Roman" w:cs="Times New Roman"/>
          <w:sz w:val="24"/>
          <w:szCs w:val="24"/>
        </w:rPr>
        <w:t xml:space="preserve">itself within the shield as </w:t>
      </w:r>
      <w:r w:rsidR="00BB14B5">
        <w:rPr>
          <w:rFonts w:ascii="Times New Roman" w:hAnsi="Times New Roman" w:cs="Times New Roman"/>
          <w:sz w:val="24"/>
          <w:szCs w:val="24"/>
        </w:rPr>
        <w:t>we have seen, the open book being</w:t>
      </w:r>
      <w:r w:rsidR="00F94F38">
        <w:rPr>
          <w:rFonts w:ascii="Times New Roman" w:hAnsi="Times New Roman" w:cs="Times New Roman"/>
          <w:sz w:val="24"/>
          <w:szCs w:val="24"/>
        </w:rPr>
        <w:t xml:space="preserve"> one symbol reserved for this great saint in Catholic heraldry.</w:t>
      </w:r>
    </w:p>
    <w:p w:rsidR="00334F0B" w:rsidRDefault="00334F0B" w:rsidP="003A20A5">
      <w:pPr>
        <w:spacing w:line="480" w:lineRule="auto"/>
        <w:jc w:val="center"/>
        <w:rPr>
          <w:rFonts w:ascii="Times New Roman" w:hAnsi="Times New Roman" w:cs="Times New Roman"/>
          <w:sz w:val="24"/>
          <w:szCs w:val="24"/>
        </w:rPr>
      </w:pPr>
    </w:p>
    <w:p w:rsidR="00BE6FD5" w:rsidRDefault="00BE6FD5" w:rsidP="00334F0B">
      <w:pPr>
        <w:spacing w:line="480" w:lineRule="auto"/>
        <w:jc w:val="center"/>
        <w:rPr>
          <w:rFonts w:ascii="Times New Roman" w:hAnsi="Times New Roman" w:cs="Times New Roman"/>
          <w:sz w:val="24"/>
          <w:szCs w:val="24"/>
        </w:rPr>
      </w:pPr>
      <w:r w:rsidRPr="00BE6FD5">
        <w:rPr>
          <w:rFonts w:ascii="Times New Roman" w:hAnsi="Times New Roman" w:cs="Times New Roman"/>
          <w:sz w:val="24"/>
          <w:szCs w:val="24"/>
        </w:rPr>
        <w:t>THE EXTERNALS</w:t>
      </w:r>
    </w:p>
    <w:p w:rsidR="00F94F38" w:rsidRPr="00BE6FD5" w:rsidRDefault="00F94F38" w:rsidP="00334F0B">
      <w:pPr>
        <w:spacing w:line="480" w:lineRule="auto"/>
        <w:jc w:val="center"/>
        <w:rPr>
          <w:rFonts w:ascii="Times New Roman" w:hAnsi="Times New Roman" w:cs="Times New Roman"/>
          <w:sz w:val="24"/>
          <w:szCs w:val="24"/>
        </w:rPr>
      </w:pPr>
    </w:p>
    <w:p w:rsidR="00BE6FD5" w:rsidRDefault="00BE6FD5" w:rsidP="00BE6FD5">
      <w:pPr>
        <w:spacing w:line="480" w:lineRule="auto"/>
        <w:jc w:val="both"/>
        <w:rPr>
          <w:rFonts w:ascii="Times New Roman" w:hAnsi="Times New Roman" w:cs="Times New Roman"/>
          <w:sz w:val="24"/>
          <w:szCs w:val="24"/>
        </w:rPr>
      </w:pPr>
      <w:r w:rsidRPr="00BE6FD5">
        <w:rPr>
          <w:rFonts w:ascii="Times New Roman" w:hAnsi="Times New Roman" w:cs="Times New Roman"/>
          <w:sz w:val="24"/>
          <w:szCs w:val="24"/>
        </w:rPr>
        <w:t>There are external elements to every coat of arms design that must also be explained. This is also so in ecclesial heraldry. Surmounting t</w:t>
      </w:r>
      <w:r w:rsidR="00BB14B5">
        <w:rPr>
          <w:rFonts w:ascii="Times New Roman" w:hAnsi="Times New Roman" w:cs="Times New Roman"/>
          <w:sz w:val="24"/>
          <w:szCs w:val="24"/>
        </w:rPr>
        <w:t xml:space="preserve">he shield of </w:t>
      </w:r>
      <w:r w:rsidRPr="00BE6FD5">
        <w:rPr>
          <w:rFonts w:ascii="Times New Roman" w:hAnsi="Times New Roman" w:cs="Times New Roman"/>
          <w:sz w:val="24"/>
          <w:szCs w:val="24"/>
        </w:rPr>
        <w:t>bishop</w:t>
      </w:r>
      <w:r w:rsidR="00BB14B5">
        <w:rPr>
          <w:rFonts w:ascii="Times New Roman" w:hAnsi="Times New Roman" w:cs="Times New Roman"/>
          <w:sz w:val="24"/>
          <w:szCs w:val="24"/>
        </w:rPr>
        <w:t>s</w:t>
      </w:r>
      <w:r w:rsidRPr="00BE6FD5">
        <w:rPr>
          <w:rFonts w:ascii="Times New Roman" w:hAnsi="Times New Roman" w:cs="Times New Roman"/>
          <w:sz w:val="24"/>
          <w:szCs w:val="24"/>
        </w:rPr>
        <w:t xml:space="preserve"> is the pilgrim's hat, the heraldic emblem for all prelates and priests of the Latin Rite of the Roman Catholic Church. For the rank of archbishop, titular, residential and metropolitan, </w:t>
      </w:r>
      <w:r w:rsidR="00BB14B5">
        <w:rPr>
          <w:rFonts w:ascii="Times New Roman" w:hAnsi="Times New Roman" w:cs="Times New Roman"/>
          <w:sz w:val="24"/>
          <w:szCs w:val="24"/>
        </w:rPr>
        <w:t xml:space="preserve">and all bishops </w:t>
      </w:r>
      <w:r w:rsidRPr="00BE6FD5">
        <w:rPr>
          <w:rFonts w:ascii="Times New Roman" w:hAnsi="Times New Roman" w:cs="Times New Roman"/>
          <w:sz w:val="24"/>
          <w:szCs w:val="24"/>
        </w:rPr>
        <w:t>the pilgrim's hat is always worked in deep forest green.</w:t>
      </w:r>
      <w:r w:rsidR="00037434">
        <w:rPr>
          <w:rFonts w:ascii="Times New Roman" w:hAnsi="Times New Roman" w:cs="Times New Roman"/>
          <w:sz w:val="24"/>
          <w:szCs w:val="24"/>
        </w:rPr>
        <w:t xml:space="preserve"> The same is so for the rank of bishop. </w:t>
      </w:r>
      <w:r w:rsidRPr="00BE6FD5">
        <w:rPr>
          <w:rFonts w:ascii="Times New Roman" w:hAnsi="Times New Roman" w:cs="Times New Roman"/>
          <w:sz w:val="24"/>
          <w:szCs w:val="24"/>
        </w:rPr>
        <w:t>For this rank and office</w:t>
      </w:r>
      <w:r w:rsidR="00037434">
        <w:rPr>
          <w:rFonts w:ascii="Times New Roman" w:hAnsi="Times New Roman" w:cs="Times New Roman"/>
          <w:sz w:val="24"/>
          <w:szCs w:val="24"/>
        </w:rPr>
        <w:t xml:space="preserve"> in the </w:t>
      </w:r>
      <w:r w:rsidR="00037434">
        <w:rPr>
          <w:rFonts w:ascii="Times New Roman" w:hAnsi="Times New Roman" w:cs="Times New Roman"/>
          <w:sz w:val="24"/>
          <w:szCs w:val="24"/>
        </w:rPr>
        <w:lastRenderedPageBreak/>
        <w:t>episcopacy there are six</w:t>
      </w:r>
      <w:r w:rsidRPr="00BE6FD5">
        <w:rPr>
          <w:rFonts w:ascii="Times New Roman" w:hAnsi="Times New Roman" w:cs="Times New Roman"/>
          <w:sz w:val="24"/>
          <w:szCs w:val="24"/>
        </w:rPr>
        <w:t xml:space="preserve"> tassels suspended on either side of the hat in a pyramidal style. The hat is properly known as the galero and the tassels take the name fiocchi. These cords (cordiere) and tassels are worked in the same hue of green and the interior of the hat is always rendered in red, and has been so for eleven centuries, red representing the clergy’s possible martyrdom for the vocation that they have adopted in life. </w:t>
      </w:r>
    </w:p>
    <w:p w:rsidR="003A20A5" w:rsidRDefault="00BE6FD5" w:rsidP="00BE6FD5">
      <w:pPr>
        <w:spacing w:line="480" w:lineRule="auto"/>
        <w:jc w:val="both"/>
        <w:rPr>
          <w:rFonts w:ascii="Times New Roman" w:hAnsi="Times New Roman" w:cs="Times New Roman"/>
          <w:sz w:val="24"/>
          <w:szCs w:val="24"/>
        </w:rPr>
      </w:pPr>
      <w:r w:rsidRPr="00BE6FD5">
        <w:rPr>
          <w:rFonts w:ascii="Times New Roman" w:hAnsi="Times New Roman" w:cs="Times New Roman"/>
          <w:sz w:val="24"/>
          <w:szCs w:val="24"/>
        </w:rPr>
        <w:t xml:space="preserve">Behind </w:t>
      </w:r>
      <w:r w:rsidR="003A20A5">
        <w:rPr>
          <w:rFonts w:ascii="Times New Roman" w:hAnsi="Times New Roman" w:cs="Times New Roman"/>
          <w:sz w:val="24"/>
          <w:szCs w:val="24"/>
        </w:rPr>
        <w:t>B</w:t>
      </w:r>
      <w:r w:rsidRPr="00BE6FD5">
        <w:rPr>
          <w:rFonts w:ascii="Times New Roman" w:hAnsi="Times New Roman" w:cs="Times New Roman"/>
          <w:sz w:val="24"/>
          <w:szCs w:val="24"/>
        </w:rPr>
        <w:t xml:space="preserve">ishop </w:t>
      </w:r>
      <w:r w:rsidR="003A20A5">
        <w:rPr>
          <w:rFonts w:ascii="Times New Roman" w:hAnsi="Times New Roman" w:cs="Times New Roman"/>
          <w:sz w:val="24"/>
          <w:szCs w:val="24"/>
        </w:rPr>
        <w:t>Barron</w:t>
      </w:r>
      <w:r w:rsidRPr="00BE6FD5">
        <w:rPr>
          <w:rFonts w:ascii="Times New Roman" w:hAnsi="Times New Roman" w:cs="Times New Roman"/>
          <w:sz w:val="24"/>
          <w:szCs w:val="24"/>
        </w:rPr>
        <w:t>’s</w:t>
      </w:r>
      <w:r w:rsidR="003A20A5">
        <w:rPr>
          <w:rFonts w:ascii="Times New Roman" w:hAnsi="Times New Roman" w:cs="Times New Roman"/>
          <w:sz w:val="24"/>
          <w:szCs w:val="24"/>
        </w:rPr>
        <w:t xml:space="preserve"> coat of arms is found the </w:t>
      </w:r>
      <w:r w:rsidRPr="00BE6FD5">
        <w:rPr>
          <w:rFonts w:ascii="Times New Roman" w:hAnsi="Times New Roman" w:cs="Times New Roman"/>
          <w:sz w:val="24"/>
          <w:szCs w:val="24"/>
        </w:rPr>
        <w:t>episcopal cross.  For the bishops, this cross has only one transverse arm, but for all archbishops the cross has a second, smaller transverse arm above.  The cross may be jeweled or depicted as plain and most resembles the processional cross common</w:t>
      </w:r>
      <w:r w:rsidR="003A20A5">
        <w:rPr>
          <w:rFonts w:ascii="Times New Roman" w:hAnsi="Times New Roman" w:cs="Times New Roman"/>
          <w:sz w:val="24"/>
          <w:szCs w:val="24"/>
        </w:rPr>
        <w:t xml:space="preserve">ly used in liturgies.  The </w:t>
      </w:r>
      <w:r w:rsidRPr="00BE6FD5">
        <w:rPr>
          <w:rFonts w:ascii="Times New Roman" w:hAnsi="Times New Roman" w:cs="Times New Roman"/>
          <w:sz w:val="24"/>
          <w:szCs w:val="24"/>
        </w:rPr>
        <w:t>episcopal cross found behind and above th</w:t>
      </w:r>
      <w:r w:rsidR="00BB14B5">
        <w:rPr>
          <w:rFonts w:ascii="Times New Roman" w:hAnsi="Times New Roman" w:cs="Times New Roman"/>
          <w:sz w:val="24"/>
          <w:szCs w:val="24"/>
        </w:rPr>
        <w:t>e Barron</w:t>
      </w:r>
      <w:r w:rsidRPr="00BE6FD5">
        <w:rPr>
          <w:rFonts w:ascii="Times New Roman" w:hAnsi="Times New Roman" w:cs="Times New Roman"/>
          <w:sz w:val="24"/>
          <w:szCs w:val="24"/>
        </w:rPr>
        <w:t xml:space="preserve"> </w:t>
      </w:r>
      <w:r w:rsidR="003A20A5">
        <w:rPr>
          <w:rFonts w:ascii="Times New Roman" w:hAnsi="Times New Roman" w:cs="Times New Roman"/>
          <w:sz w:val="24"/>
          <w:szCs w:val="24"/>
        </w:rPr>
        <w:t xml:space="preserve">coat of arms is worked in gold </w:t>
      </w:r>
      <w:r w:rsidRPr="00BE6FD5">
        <w:rPr>
          <w:rFonts w:ascii="Times New Roman" w:hAnsi="Times New Roman" w:cs="Times New Roman"/>
          <w:sz w:val="24"/>
          <w:szCs w:val="24"/>
        </w:rPr>
        <w:t>and</w:t>
      </w:r>
      <w:r w:rsidR="003A20A5">
        <w:rPr>
          <w:rFonts w:ascii="Times New Roman" w:hAnsi="Times New Roman" w:cs="Times New Roman"/>
          <w:sz w:val="24"/>
          <w:szCs w:val="24"/>
        </w:rPr>
        <w:t xml:space="preserve"> it bears a blood red capuchin ruby.  This red stone is set in a gothic patter</w:t>
      </w:r>
      <w:r w:rsidR="00365C4A">
        <w:rPr>
          <w:rFonts w:ascii="Times New Roman" w:hAnsi="Times New Roman" w:cs="Times New Roman"/>
          <w:sz w:val="24"/>
          <w:szCs w:val="24"/>
        </w:rPr>
        <w:t>n</w:t>
      </w:r>
      <w:r w:rsidR="003A20A5">
        <w:rPr>
          <w:rFonts w:ascii="Times New Roman" w:hAnsi="Times New Roman" w:cs="Times New Roman"/>
          <w:sz w:val="24"/>
          <w:szCs w:val="24"/>
        </w:rPr>
        <w:t xml:space="preserve"> that resembles </w:t>
      </w:r>
      <w:r w:rsidR="00365C4A">
        <w:rPr>
          <w:rFonts w:ascii="Times New Roman" w:hAnsi="Times New Roman" w:cs="Times New Roman"/>
          <w:sz w:val="24"/>
          <w:szCs w:val="24"/>
        </w:rPr>
        <w:t xml:space="preserve">the outline of </w:t>
      </w:r>
      <w:r w:rsidR="003A20A5">
        <w:rPr>
          <w:rFonts w:ascii="Times New Roman" w:hAnsi="Times New Roman" w:cs="Times New Roman"/>
          <w:sz w:val="24"/>
          <w:szCs w:val="24"/>
        </w:rPr>
        <w:t>a rose window of a great French church.  This special stone has been selected to bring homage to the Seminary of Mundelein.  In the seminary coat of arms there is found a red sun.  As one is not permitted to simply copy the arms of other persons or institutions, it was not possible to mimic the Mundelein arms</w:t>
      </w:r>
      <w:r w:rsidR="00365C4A">
        <w:rPr>
          <w:rFonts w:ascii="Times New Roman" w:hAnsi="Times New Roman" w:cs="Times New Roman"/>
          <w:sz w:val="24"/>
          <w:szCs w:val="24"/>
        </w:rPr>
        <w:t xml:space="preserve"> exactly</w:t>
      </w:r>
      <w:r w:rsidR="003A20A5">
        <w:rPr>
          <w:rFonts w:ascii="Times New Roman" w:hAnsi="Times New Roman" w:cs="Times New Roman"/>
          <w:sz w:val="24"/>
          <w:szCs w:val="24"/>
        </w:rPr>
        <w:t xml:space="preserve">.  </w:t>
      </w:r>
      <w:r w:rsidR="00365C4A">
        <w:rPr>
          <w:rFonts w:ascii="Times New Roman" w:hAnsi="Times New Roman" w:cs="Times New Roman"/>
          <w:sz w:val="24"/>
          <w:szCs w:val="24"/>
        </w:rPr>
        <w:t>Rather, w</w:t>
      </w:r>
      <w:r w:rsidR="003A20A5">
        <w:rPr>
          <w:rFonts w:ascii="Times New Roman" w:hAnsi="Times New Roman" w:cs="Times New Roman"/>
          <w:sz w:val="24"/>
          <w:szCs w:val="24"/>
        </w:rPr>
        <w:t xml:space="preserve">hat is possible is to be inspired by a coat of arms </w:t>
      </w:r>
      <w:r w:rsidR="00365C4A">
        <w:rPr>
          <w:rFonts w:ascii="Times New Roman" w:hAnsi="Times New Roman" w:cs="Times New Roman"/>
          <w:sz w:val="24"/>
          <w:szCs w:val="24"/>
        </w:rPr>
        <w:t xml:space="preserve">considered special to </w:t>
      </w:r>
      <w:r w:rsidR="00F94F38">
        <w:rPr>
          <w:rFonts w:ascii="Times New Roman" w:hAnsi="Times New Roman" w:cs="Times New Roman"/>
          <w:sz w:val="24"/>
          <w:szCs w:val="24"/>
        </w:rPr>
        <w:t>an individual</w:t>
      </w:r>
      <w:r w:rsidR="003A20A5">
        <w:rPr>
          <w:rFonts w:ascii="Times New Roman" w:hAnsi="Times New Roman" w:cs="Times New Roman"/>
          <w:sz w:val="24"/>
          <w:szCs w:val="24"/>
        </w:rPr>
        <w:t xml:space="preserve">.  And so, the red sun </w:t>
      </w:r>
      <w:r w:rsidR="00365C4A">
        <w:rPr>
          <w:rFonts w:ascii="Times New Roman" w:hAnsi="Times New Roman" w:cs="Times New Roman"/>
          <w:sz w:val="24"/>
          <w:szCs w:val="24"/>
        </w:rPr>
        <w:t>from the Mundelein coat of arms</w:t>
      </w:r>
      <w:r w:rsidR="003A20A5">
        <w:rPr>
          <w:rFonts w:ascii="Times New Roman" w:hAnsi="Times New Roman" w:cs="Times New Roman"/>
          <w:sz w:val="24"/>
          <w:szCs w:val="24"/>
        </w:rPr>
        <w:t xml:space="preserve"> became the inspiration for the sun-like red ruby in the episcopal cross.  The setting, the gothic rose window </w:t>
      </w:r>
      <w:r w:rsidR="00F94F38">
        <w:rPr>
          <w:rFonts w:ascii="Times New Roman" w:hAnsi="Times New Roman" w:cs="Times New Roman"/>
          <w:sz w:val="24"/>
          <w:szCs w:val="24"/>
        </w:rPr>
        <w:t>outline</w:t>
      </w:r>
      <w:r w:rsidR="00365C4A">
        <w:rPr>
          <w:rFonts w:ascii="Times New Roman" w:hAnsi="Times New Roman" w:cs="Times New Roman"/>
          <w:sz w:val="24"/>
          <w:szCs w:val="24"/>
        </w:rPr>
        <w:t xml:space="preserve"> </w:t>
      </w:r>
      <w:r w:rsidR="003A20A5">
        <w:rPr>
          <w:rFonts w:ascii="Times New Roman" w:hAnsi="Times New Roman" w:cs="Times New Roman"/>
          <w:sz w:val="24"/>
          <w:szCs w:val="24"/>
        </w:rPr>
        <w:t xml:space="preserve">is intended to bring homage to </w:t>
      </w:r>
      <w:r w:rsidR="00365C4A" w:rsidRPr="00365C4A">
        <w:rPr>
          <w:rFonts w:ascii="Times New Roman" w:hAnsi="Times New Roman" w:cs="Times New Roman"/>
          <w:sz w:val="24"/>
          <w:szCs w:val="24"/>
        </w:rPr>
        <w:t>Saint Thérèse of Lisieux</w:t>
      </w:r>
      <w:r w:rsidR="00F94F38">
        <w:rPr>
          <w:rFonts w:ascii="Times New Roman" w:hAnsi="Times New Roman" w:cs="Times New Roman"/>
          <w:sz w:val="24"/>
          <w:szCs w:val="24"/>
        </w:rPr>
        <w:t xml:space="preserve"> whose heraldic symbol is a </w:t>
      </w:r>
      <w:r w:rsidR="003A20A5">
        <w:rPr>
          <w:rFonts w:ascii="Times New Roman" w:hAnsi="Times New Roman" w:cs="Times New Roman"/>
          <w:sz w:val="24"/>
          <w:szCs w:val="24"/>
        </w:rPr>
        <w:t xml:space="preserve">rose.  </w:t>
      </w:r>
      <w:r w:rsidR="00BB14B5">
        <w:rPr>
          <w:rFonts w:ascii="Times New Roman" w:hAnsi="Times New Roman" w:cs="Times New Roman"/>
          <w:sz w:val="24"/>
          <w:szCs w:val="24"/>
        </w:rPr>
        <w:t xml:space="preserve">This patterning is also found in the Mundelein seal and is thus a further symbolic reference to the school as the bishop desired.  </w:t>
      </w:r>
      <w:r w:rsidR="003A20A5">
        <w:rPr>
          <w:rFonts w:ascii="Times New Roman" w:hAnsi="Times New Roman" w:cs="Times New Roman"/>
          <w:sz w:val="24"/>
          <w:szCs w:val="24"/>
        </w:rPr>
        <w:t xml:space="preserve">The combination of </w:t>
      </w:r>
      <w:r w:rsidR="00F94F38">
        <w:rPr>
          <w:rFonts w:ascii="Times New Roman" w:hAnsi="Times New Roman" w:cs="Times New Roman"/>
          <w:sz w:val="24"/>
          <w:szCs w:val="24"/>
        </w:rPr>
        <w:t xml:space="preserve">subtle </w:t>
      </w:r>
      <w:r w:rsidR="003A20A5">
        <w:rPr>
          <w:rFonts w:ascii="Times New Roman" w:hAnsi="Times New Roman" w:cs="Times New Roman"/>
          <w:sz w:val="24"/>
          <w:szCs w:val="24"/>
        </w:rPr>
        <w:t>rose window design and its French gothic nature are</w:t>
      </w:r>
      <w:r w:rsidR="00BB14B5">
        <w:rPr>
          <w:rFonts w:ascii="Times New Roman" w:hAnsi="Times New Roman" w:cs="Times New Roman"/>
          <w:sz w:val="24"/>
          <w:szCs w:val="24"/>
        </w:rPr>
        <w:t xml:space="preserve"> mainly </w:t>
      </w:r>
      <w:r w:rsidR="003A20A5">
        <w:rPr>
          <w:rFonts w:ascii="Times New Roman" w:hAnsi="Times New Roman" w:cs="Times New Roman"/>
          <w:sz w:val="24"/>
          <w:szCs w:val="24"/>
        </w:rPr>
        <w:t>intended</w:t>
      </w:r>
      <w:r w:rsidR="00BB14B5">
        <w:rPr>
          <w:rFonts w:ascii="Times New Roman" w:hAnsi="Times New Roman" w:cs="Times New Roman"/>
          <w:sz w:val="24"/>
          <w:szCs w:val="24"/>
        </w:rPr>
        <w:t>, however,</w:t>
      </w:r>
      <w:r w:rsidR="003A20A5">
        <w:rPr>
          <w:rFonts w:ascii="Times New Roman" w:hAnsi="Times New Roman" w:cs="Times New Roman"/>
          <w:sz w:val="24"/>
          <w:szCs w:val="24"/>
        </w:rPr>
        <w:t xml:space="preserve"> to pay homage to Bishop Barron’s devotion to this </w:t>
      </w:r>
      <w:r w:rsidR="00F94F38">
        <w:rPr>
          <w:rFonts w:ascii="Times New Roman" w:hAnsi="Times New Roman" w:cs="Times New Roman"/>
          <w:sz w:val="24"/>
          <w:szCs w:val="24"/>
        </w:rPr>
        <w:t>particular</w:t>
      </w:r>
      <w:r w:rsidR="00BB14B5">
        <w:rPr>
          <w:rFonts w:ascii="Times New Roman" w:hAnsi="Times New Roman" w:cs="Times New Roman"/>
          <w:sz w:val="24"/>
          <w:szCs w:val="24"/>
        </w:rPr>
        <w:t xml:space="preserve"> Saint </w:t>
      </w:r>
      <w:r w:rsidR="00BB14B5" w:rsidRPr="00BB14B5">
        <w:rPr>
          <w:rFonts w:ascii="Times New Roman" w:hAnsi="Times New Roman" w:cs="Times New Roman"/>
          <w:sz w:val="24"/>
          <w:szCs w:val="24"/>
        </w:rPr>
        <w:t>Thérèse</w:t>
      </w:r>
      <w:r w:rsidR="00BB14B5">
        <w:rPr>
          <w:rFonts w:ascii="Times New Roman" w:hAnsi="Times New Roman" w:cs="Times New Roman"/>
          <w:sz w:val="24"/>
          <w:szCs w:val="24"/>
        </w:rPr>
        <w:t>.</w:t>
      </w:r>
    </w:p>
    <w:p w:rsidR="003A20A5" w:rsidRDefault="003A20A5" w:rsidP="00BE6FD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base of the shield is found the staff of the episcopal cross and atop it is found the insignia of a member of the </w:t>
      </w:r>
      <w:r w:rsidRPr="00BB14B5">
        <w:rPr>
          <w:rFonts w:ascii="Times New Roman" w:hAnsi="Times New Roman" w:cs="Times New Roman"/>
          <w:i/>
          <w:sz w:val="24"/>
          <w:szCs w:val="24"/>
        </w:rPr>
        <w:t xml:space="preserve">Equestrian Order of the Holy Sepulchre </w:t>
      </w:r>
      <w:r w:rsidR="00F94F38" w:rsidRPr="00BB14B5">
        <w:rPr>
          <w:rFonts w:ascii="Times New Roman" w:hAnsi="Times New Roman" w:cs="Times New Roman"/>
          <w:i/>
          <w:sz w:val="24"/>
          <w:szCs w:val="24"/>
        </w:rPr>
        <w:t>of Jerusalem</w:t>
      </w:r>
      <w:r w:rsidR="00F94F38">
        <w:rPr>
          <w:rFonts w:ascii="Times New Roman" w:hAnsi="Times New Roman" w:cs="Times New Roman"/>
          <w:sz w:val="24"/>
          <w:szCs w:val="24"/>
        </w:rPr>
        <w:t xml:space="preserve"> </w:t>
      </w:r>
      <w:r>
        <w:rPr>
          <w:rFonts w:ascii="Times New Roman" w:hAnsi="Times New Roman" w:cs="Times New Roman"/>
          <w:sz w:val="24"/>
          <w:szCs w:val="24"/>
        </w:rPr>
        <w:t xml:space="preserve">in the rank of knight; a rank held by </w:t>
      </w:r>
      <w:r w:rsidR="00F94F38">
        <w:rPr>
          <w:rFonts w:ascii="Times New Roman" w:hAnsi="Times New Roman" w:cs="Times New Roman"/>
          <w:sz w:val="24"/>
          <w:szCs w:val="24"/>
        </w:rPr>
        <w:t>Bishop Robert E. Barron at the time of his consecration.</w:t>
      </w:r>
    </w:p>
    <w:p w:rsidR="00F94F38" w:rsidRDefault="00BE6FD5" w:rsidP="00F94F38">
      <w:pPr>
        <w:spacing w:line="480" w:lineRule="auto"/>
        <w:jc w:val="both"/>
        <w:rPr>
          <w:rFonts w:ascii="Times New Roman" w:hAnsi="Times New Roman" w:cs="Times New Roman"/>
          <w:sz w:val="24"/>
          <w:szCs w:val="24"/>
        </w:rPr>
      </w:pPr>
      <w:r w:rsidRPr="00BE6FD5">
        <w:rPr>
          <w:rFonts w:ascii="Times New Roman" w:hAnsi="Times New Roman" w:cs="Times New Roman"/>
          <w:sz w:val="24"/>
          <w:szCs w:val="24"/>
        </w:rPr>
        <w:t xml:space="preserve">Overall, </w:t>
      </w:r>
      <w:r w:rsidR="003A20A5">
        <w:rPr>
          <w:rFonts w:ascii="Times New Roman" w:hAnsi="Times New Roman" w:cs="Times New Roman"/>
          <w:sz w:val="24"/>
          <w:szCs w:val="24"/>
        </w:rPr>
        <w:t>Bishop Barron</w:t>
      </w:r>
      <w:r w:rsidRPr="00BE6FD5">
        <w:rPr>
          <w:rFonts w:ascii="Times New Roman" w:hAnsi="Times New Roman" w:cs="Times New Roman"/>
          <w:sz w:val="24"/>
          <w:szCs w:val="24"/>
        </w:rPr>
        <w:t>’s coat of arms has remained faithful to the style of Church heraldry originally developed in the Middle Ages.  It is this ancient style that the Church continues to demand in the seals o</w:t>
      </w:r>
      <w:r w:rsidR="003A20A5">
        <w:rPr>
          <w:rFonts w:ascii="Times New Roman" w:hAnsi="Times New Roman" w:cs="Times New Roman"/>
          <w:sz w:val="24"/>
          <w:szCs w:val="24"/>
        </w:rPr>
        <w:t xml:space="preserve">f office of each diocesan </w:t>
      </w:r>
      <w:r w:rsidRPr="00BE6FD5">
        <w:rPr>
          <w:rFonts w:ascii="Times New Roman" w:hAnsi="Times New Roman" w:cs="Times New Roman"/>
          <w:sz w:val="24"/>
          <w:szCs w:val="24"/>
        </w:rPr>
        <w:t>bishop, and of the c</w:t>
      </w:r>
      <w:r w:rsidR="003A20A5">
        <w:rPr>
          <w:rFonts w:ascii="Times New Roman" w:hAnsi="Times New Roman" w:cs="Times New Roman"/>
          <w:sz w:val="24"/>
          <w:szCs w:val="24"/>
        </w:rPr>
        <w:t xml:space="preserve">o-adjutors and the titular </w:t>
      </w:r>
      <w:r w:rsidRPr="00BE6FD5">
        <w:rPr>
          <w:rFonts w:ascii="Times New Roman" w:hAnsi="Times New Roman" w:cs="Times New Roman"/>
          <w:sz w:val="24"/>
          <w:szCs w:val="24"/>
        </w:rPr>
        <w:t>bishops as well,</w:t>
      </w:r>
      <w:r w:rsidR="00F94F38">
        <w:rPr>
          <w:rFonts w:ascii="Times New Roman" w:hAnsi="Times New Roman" w:cs="Times New Roman"/>
          <w:sz w:val="24"/>
          <w:szCs w:val="24"/>
        </w:rPr>
        <w:t xml:space="preserve"> whose seals traditionally </w:t>
      </w:r>
      <w:r w:rsidR="00F94F38" w:rsidRPr="00F94F38">
        <w:rPr>
          <w:rFonts w:ascii="Times New Roman" w:hAnsi="Times New Roman" w:cs="Times New Roman"/>
          <w:sz w:val="24"/>
          <w:szCs w:val="24"/>
        </w:rPr>
        <w:t>derive from the design of the personal coat of arms.</w:t>
      </w:r>
    </w:p>
    <w:p w:rsidR="00F94F38" w:rsidRDefault="00F94F38" w:rsidP="00F94F38">
      <w:pPr>
        <w:spacing w:line="480" w:lineRule="auto"/>
        <w:jc w:val="both"/>
        <w:rPr>
          <w:rFonts w:ascii="Times New Roman" w:hAnsi="Times New Roman" w:cs="Times New Roman"/>
          <w:sz w:val="24"/>
          <w:szCs w:val="24"/>
        </w:rPr>
      </w:pPr>
    </w:p>
    <w:p w:rsidR="00BE6FD5" w:rsidRDefault="00F94F38" w:rsidP="00F94F38">
      <w:pPr>
        <w:spacing w:line="480" w:lineRule="auto"/>
        <w:jc w:val="center"/>
        <w:rPr>
          <w:rFonts w:ascii="Times New Roman" w:hAnsi="Times New Roman" w:cs="Times New Roman"/>
          <w:sz w:val="24"/>
          <w:szCs w:val="24"/>
        </w:rPr>
      </w:pPr>
      <w:r>
        <w:rPr>
          <w:rFonts w:ascii="Times New Roman" w:hAnsi="Times New Roman" w:cs="Times New Roman"/>
          <w:sz w:val="24"/>
          <w:szCs w:val="24"/>
        </w:rPr>
        <w:sym w:font="Wingdings" w:char="F058"/>
      </w:r>
    </w:p>
    <w:p w:rsidR="00F94F38" w:rsidRDefault="00F94F38" w:rsidP="00F94F38">
      <w:pPr>
        <w:spacing w:line="480" w:lineRule="auto"/>
        <w:jc w:val="center"/>
        <w:rPr>
          <w:rFonts w:ascii="Times New Roman" w:hAnsi="Times New Roman" w:cs="Times New Roman"/>
          <w:sz w:val="24"/>
          <w:szCs w:val="24"/>
        </w:rPr>
      </w:pPr>
    </w:p>
    <w:p w:rsidR="00BE6FD5" w:rsidRPr="00BE6FD5" w:rsidRDefault="00BE6FD5" w:rsidP="00BE6FD5">
      <w:pPr>
        <w:spacing w:line="480" w:lineRule="auto"/>
        <w:jc w:val="center"/>
        <w:rPr>
          <w:rFonts w:ascii="Times New Roman" w:hAnsi="Times New Roman" w:cs="Times New Roman"/>
          <w:sz w:val="24"/>
          <w:szCs w:val="24"/>
        </w:rPr>
      </w:pPr>
      <w:r w:rsidRPr="00BE6FD5">
        <w:rPr>
          <w:rFonts w:ascii="Times New Roman" w:hAnsi="Times New Roman" w:cs="Times New Roman"/>
          <w:sz w:val="24"/>
          <w:szCs w:val="24"/>
        </w:rPr>
        <w:t>ABOUT THE HERALDIC</w:t>
      </w:r>
      <w:r>
        <w:rPr>
          <w:rFonts w:ascii="Times New Roman" w:hAnsi="Times New Roman" w:cs="Times New Roman"/>
          <w:sz w:val="24"/>
          <w:szCs w:val="24"/>
        </w:rPr>
        <w:t xml:space="preserve"> </w:t>
      </w:r>
      <w:r w:rsidRPr="00BE6FD5">
        <w:rPr>
          <w:rFonts w:ascii="Times New Roman" w:hAnsi="Times New Roman" w:cs="Times New Roman"/>
          <w:sz w:val="24"/>
          <w:szCs w:val="24"/>
        </w:rPr>
        <w:t>DESIGNERS</w:t>
      </w:r>
    </w:p>
    <w:p w:rsidR="00BE6FD5" w:rsidRPr="00BE6FD5" w:rsidRDefault="00BE6FD5" w:rsidP="00BE6FD5">
      <w:pPr>
        <w:spacing w:line="480" w:lineRule="auto"/>
        <w:jc w:val="both"/>
        <w:rPr>
          <w:rFonts w:ascii="Times New Roman" w:hAnsi="Times New Roman" w:cs="Times New Roman"/>
          <w:sz w:val="24"/>
          <w:szCs w:val="24"/>
        </w:rPr>
      </w:pPr>
    </w:p>
    <w:p w:rsidR="00BE6FD5" w:rsidRPr="00BE6FD5" w:rsidRDefault="00BE6FD5" w:rsidP="00BE6FD5">
      <w:pPr>
        <w:spacing w:line="480" w:lineRule="auto"/>
        <w:jc w:val="both"/>
        <w:rPr>
          <w:rFonts w:ascii="Times New Roman" w:hAnsi="Times New Roman" w:cs="Times New Roman"/>
          <w:sz w:val="24"/>
          <w:szCs w:val="24"/>
        </w:rPr>
      </w:pPr>
      <w:r w:rsidRPr="00BE6FD5">
        <w:rPr>
          <w:rFonts w:ascii="Times New Roman" w:hAnsi="Times New Roman" w:cs="Times New Roman"/>
          <w:sz w:val="24"/>
          <w:szCs w:val="24"/>
        </w:rPr>
        <w:t xml:space="preserve">James-Charles Noonan, Jr. is a well-known Church historian and ecclesiastical protocolist as well as one of the few Vatican trained heraldists at work today.  He routinely works with the Holy See, with members of the College of Cardinals and the episcopacy. Noonan has published numerous books on these subjects, in the United States and Europe, including the bestselling opus </w:t>
      </w:r>
      <w:r w:rsidRPr="00BE6FD5">
        <w:rPr>
          <w:rFonts w:ascii="Times New Roman" w:hAnsi="Times New Roman" w:cs="Times New Roman"/>
          <w:i/>
          <w:sz w:val="24"/>
          <w:szCs w:val="24"/>
        </w:rPr>
        <w:t>The Church Visible: The Ceremonial Life and Protocol of the Roman Catholic Church</w:t>
      </w:r>
      <w:r w:rsidRPr="00BE6FD5">
        <w:rPr>
          <w:rFonts w:ascii="Times New Roman" w:hAnsi="Times New Roman" w:cs="Times New Roman"/>
          <w:sz w:val="24"/>
          <w:szCs w:val="24"/>
        </w:rPr>
        <w:t xml:space="preserve"> (1996</w:t>
      </w:r>
      <w:r>
        <w:rPr>
          <w:rFonts w:ascii="Times New Roman" w:hAnsi="Times New Roman" w:cs="Times New Roman"/>
          <w:sz w:val="24"/>
          <w:szCs w:val="24"/>
        </w:rPr>
        <w:t>, Second Edition, 2012</w:t>
      </w:r>
      <w:r w:rsidRPr="00BE6FD5">
        <w:rPr>
          <w:rFonts w:ascii="Times New Roman" w:hAnsi="Times New Roman" w:cs="Times New Roman"/>
          <w:sz w:val="24"/>
          <w:szCs w:val="24"/>
        </w:rPr>
        <w:t>)</w:t>
      </w:r>
      <w:r>
        <w:rPr>
          <w:rFonts w:ascii="Times New Roman" w:hAnsi="Times New Roman" w:cs="Times New Roman"/>
          <w:sz w:val="24"/>
          <w:szCs w:val="24"/>
        </w:rPr>
        <w:t>.</w:t>
      </w:r>
      <w:r w:rsidRPr="00BE6FD5">
        <w:rPr>
          <w:rFonts w:ascii="Times New Roman" w:hAnsi="Times New Roman" w:cs="Times New Roman"/>
          <w:sz w:val="24"/>
          <w:szCs w:val="24"/>
        </w:rPr>
        <w:t xml:space="preserve"> </w:t>
      </w:r>
    </w:p>
    <w:p w:rsidR="00BE6FD5" w:rsidRPr="00BE6FD5" w:rsidRDefault="00BE6FD5" w:rsidP="00BE6FD5">
      <w:pPr>
        <w:spacing w:line="480" w:lineRule="auto"/>
        <w:jc w:val="both"/>
        <w:rPr>
          <w:rFonts w:ascii="Times New Roman" w:hAnsi="Times New Roman" w:cs="Times New Roman"/>
          <w:sz w:val="24"/>
          <w:szCs w:val="24"/>
        </w:rPr>
      </w:pPr>
    </w:p>
    <w:p w:rsidR="00BE6FD5" w:rsidRPr="00BE6FD5" w:rsidRDefault="00BE6FD5" w:rsidP="00BE6FD5">
      <w:pPr>
        <w:spacing w:line="480" w:lineRule="auto"/>
        <w:jc w:val="both"/>
        <w:rPr>
          <w:rFonts w:ascii="Times New Roman" w:hAnsi="Times New Roman" w:cs="Times New Roman"/>
          <w:sz w:val="24"/>
          <w:szCs w:val="24"/>
        </w:rPr>
      </w:pPr>
      <w:r w:rsidRPr="00BE6FD5">
        <w:rPr>
          <w:rFonts w:ascii="Times New Roman" w:hAnsi="Times New Roman" w:cs="Times New Roman"/>
          <w:sz w:val="24"/>
          <w:szCs w:val="24"/>
        </w:rPr>
        <w:lastRenderedPageBreak/>
        <w:t>He holds several academic degrees and is an alumnus of numerous prestigious institutions in America and Europe. He has also been highly decorated for his achievements, having received nine orders of knighthood from foreign heads of state, royalty, and from the Vatican.  Trained in ecclesial heraldry by the undisputed leaders of this field of study, namely the late Archbishops Bruno B. Heim, the private secretary of Pope John XXIII whose arms Heim designed along with the papal arms of Paul VI, John Paul I and Pope John Paul II and H.E. Cardinale, papal diplomat, author and heraldist, as well as the late Cardinal Jacques Martin (Prefect of the Papal Household during three pontificates), Mr. Noonan is now recognized at the leading Catholic heraldist of our own time. His select clients include cardinals, archbishops and bishops, and he has designed arms for basilicas, cathedrals, seminaries, shrines, and for abbots, priors, priests and minor prelates the world over.  Mr. Noonan resides in Gwynedd Valley, Pennsylvania.</w:t>
      </w:r>
    </w:p>
    <w:p w:rsidR="00BE6FD5" w:rsidRPr="00BE6FD5" w:rsidRDefault="00BE6FD5" w:rsidP="00BE6FD5">
      <w:pPr>
        <w:spacing w:line="480" w:lineRule="auto"/>
        <w:jc w:val="both"/>
        <w:rPr>
          <w:rFonts w:ascii="Times New Roman" w:hAnsi="Times New Roman" w:cs="Times New Roman"/>
          <w:sz w:val="24"/>
          <w:szCs w:val="24"/>
        </w:rPr>
      </w:pPr>
    </w:p>
    <w:p w:rsidR="00BE6FD5" w:rsidRPr="00BE6FD5" w:rsidRDefault="00BE6FD5" w:rsidP="00BE6FD5">
      <w:pPr>
        <w:spacing w:line="480" w:lineRule="auto"/>
        <w:jc w:val="both"/>
        <w:rPr>
          <w:rFonts w:ascii="Times New Roman" w:hAnsi="Times New Roman" w:cs="Times New Roman"/>
          <w:sz w:val="24"/>
          <w:szCs w:val="24"/>
        </w:rPr>
      </w:pPr>
      <w:r w:rsidRPr="00BE6FD5">
        <w:rPr>
          <w:rFonts w:ascii="Times New Roman" w:hAnsi="Times New Roman" w:cs="Times New Roman"/>
          <w:sz w:val="24"/>
          <w:szCs w:val="24"/>
        </w:rPr>
        <w:t>Linda Nicholson, who expertly paints the heraldic arms designed by James-Charles Noonan, Jr., completes the partnership of this unique team in Church service. Nicholson's talented renderings complement Noonan's rich designs.  She is a Craft Painter of the prestigious Society of Heraldic Arts in England and paints grants of arms for the Governor General of Canada.  According to Noonan, "Linda Nicholson is one of the great heraldic painters of our time and one of the few remaining experts in this craft". In addition to her artistic talents, Mrs. Nicholson holds a Master's Degree in Medieval Studies from the University of Toronto.  She resides in Ontario.</w:t>
      </w:r>
    </w:p>
    <w:p w:rsidR="00BE6FD5" w:rsidRPr="00BE6FD5" w:rsidRDefault="00BE6FD5" w:rsidP="00BE6FD5">
      <w:pPr>
        <w:spacing w:line="480" w:lineRule="auto"/>
        <w:jc w:val="both"/>
        <w:rPr>
          <w:rFonts w:ascii="Times New Roman" w:hAnsi="Times New Roman" w:cs="Times New Roman"/>
          <w:sz w:val="24"/>
          <w:szCs w:val="24"/>
        </w:rPr>
      </w:pPr>
    </w:p>
    <w:p w:rsidR="00BE6FD5" w:rsidRPr="00BE6FD5" w:rsidRDefault="00BE6FD5" w:rsidP="00BE6FD5">
      <w:pPr>
        <w:spacing w:line="480" w:lineRule="auto"/>
        <w:jc w:val="both"/>
        <w:rPr>
          <w:rFonts w:ascii="Times New Roman" w:hAnsi="Times New Roman" w:cs="Times New Roman"/>
          <w:sz w:val="24"/>
          <w:szCs w:val="24"/>
        </w:rPr>
      </w:pPr>
    </w:p>
    <w:p w:rsidR="00F94F38" w:rsidRDefault="00F94F38">
      <w:pPr>
        <w:rPr>
          <w:rFonts w:ascii="Times New Roman" w:hAnsi="Times New Roman" w:cs="Times New Roman"/>
          <w:sz w:val="24"/>
          <w:szCs w:val="24"/>
        </w:rPr>
      </w:pPr>
      <w:r>
        <w:rPr>
          <w:rFonts w:ascii="Times New Roman" w:hAnsi="Times New Roman" w:cs="Times New Roman"/>
          <w:sz w:val="24"/>
          <w:szCs w:val="24"/>
        </w:rPr>
        <w:br w:type="page"/>
      </w:r>
    </w:p>
    <w:p w:rsidR="00BE6FD5" w:rsidRPr="00BE6FD5" w:rsidRDefault="00BE6FD5" w:rsidP="00BE6FD5">
      <w:pPr>
        <w:spacing w:line="480" w:lineRule="auto"/>
        <w:jc w:val="both"/>
        <w:rPr>
          <w:rFonts w:ascii="Times New Roman" w:hAnsi="Times New Roman" w:cs="Times New Roman"/>
          <w:sz w:val="24"/>
          <w:szCs w:val="24"/>
        </w:rPr>
      </w:pPr>
      <w:r w:rsidRPr="00BE6FD5">
        <w:rPr>
          <w:rFonts w:ascii="Times New Roman" w:hAnsi="Times New Roman" w:cs="Times New Roman"/>
          <w:sz w:val="24"/>
          <w:szCs w:val="24"/>
        </w:rPr>
        <w:lastRenderedPageBreak/>
        <w:t> </w:t>
      </w:r>
    </w:p>
    <w:p w:rsidR="00BE6FD5" w:rsidRPr="00BE6FD5" w:rsidRDefault="002D696E" w:rsidP="00BE6FD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38400" cy="315557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9605" cy="3157137"/>
                    </a:xfrm>
                    <a:prstGeom prst="rect">
                      <a:avLst/>
                    </a:prstGeom>
                    <a:noFill/>
                    <a:ln>
                      <a:noFill/>
                    </a:ln>
                  </pic:spPr>
                </pic:pic>
              </a:graphicData>
            </a:graphic>
          </wp:inline>
        </w:drawing>
      </w:r>
    </w:p>
    <w:p w:rsidR="00BE6FD5" w:rsidRPr="00BB14B5" w:rsidRDefault="00BE6FD5" w:rsidP="00BE6FD5">
      <w:pPr>
        <w:spacing w:line="480" w:lineRule="auto"/>
        <w:jc w:val="both"/>
        <w:rPr>
          <w:rFonts w:ascii="Times New Roman" w:hAnsi="Times New Roman" w:cs="Times New Roman"/>
          <w:b/>
          <w:sz w:val="24"/>
          <w:szCs w:val="24"/>
        </w:rPr>
      </w:pPr>
      <w:r w:rsidRPr="00BE6FD5">
        <w:rPr>
          <w:rFonts w:ascii="Times New Roman" w:hAnsi="Times New Roman" w:cs="Times New Roman"/>
          <w:sz w:val="24"/>
          <w:szCs w:val="24"/>
        </w:rPr>
        <w:t xml:space="preserve"> </w:t>
      </w:r>
    </w:p>
    <w:p w:rsidR="00BE6FD5" w:rsidRPr="00BB14B5" w:rsidRDefault="00BE6FD5" w:rsidP="00BE6FD5">
      <w:pPr>
        <w:spacing w:line="480" w:lineRule="auto"/>
        <w:jc w:val="both"/>
        <w:rPr>
          <w:rFonts w:ascii="Times New Roman" w:hAnsi="Times New Roman" w:cs="Times New Roman"/>
          <w:b/>
          <w:sz w:val="24"/>
          <w:szCs w:val="24"/>
        </w:rPr>
      </w:pPr>
      <w:r w:rsidRPr="00BB14B5">
        <w:rPr>
          <w:rFonts w:ascii="Times New Roman" w:hAnsi="Times New Roman" w:cs="Times New Roman"/>
          <w:b/>
          <w:sz w:val="24"/>
          <w:szCs w:val="24"/>
        </w:rPr>
        <w:t>© 2015 The Most Reverend Robert E. Barron</w:t>
      </w:r>
    </w:p>
    <w:p w:rsidR="00BE6FD5" w:rsidRPr="00BE6FD5" w:rsidRDefault="00BE6FD5" w:rsidP="00BE6FD5">
      <w:pPr>
        <w:spacing w:line="480" w:lineRule="auto"/>
        <w:jc w:val="both"/>
        <w:rPr>
          <w:rFonts w:ascii="Times New Roman" w:hAnsi="Times New Roman" w:cs="Times New Roman"/>
          <w:sz w:val="24"/>
          <w:szCs w:val="24"/>
        </w:rPr>
      </w:pPr>
      <w:r w:rsidRPr="00BE6FD5">
        <w:rPr>
          <w:rFonts w:ascii="Times New Roman" w:hAnsi="Times New Roman" w:cs="Times New Roman"/>
          <w:sz w:val="24"/>
          <w:szCs w:val="24"/>
        </w:rPr>
        <w:t xml:space="preserve"> (With rights retained and permanently reserved for reproduction by Heraldic Designer, James-Charles Noonan, Jr., and Heraldic Painter, Linda Nicholson, for all heraldic, academic, scholastic, ecclesial, and electronic purposes et al).</w:t>
      </w:r>
    </w:p>
    <w:sectPr w:rsidR="00BE6FD5" w:rsidRPr="00BE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9F"/>
    <w:rsid w:val="00037434"/>
    <w:rsid w:val="000A2236"/>
    <w:rsid w:val="00130951"/>
    <w:rsid w:val="002D696E"/>
    <w:rsid w:val="00315FAC"/>
    <w:rsid w:val="00334F0B"/>
    <w:rsid w:val="00361ACE"/>
    <w:rsid w:val="00365C4A"/>
    <w:rsid w:val="00390BE4"/>
    <w:rsid w:val="003A20A5"/>
    <w:rsid w:val="003B1042"/>
    <w:rsid w:val="00554B9F"/>
    <w:rsid w:val="006569F7"/>
    <w:rsid w:val="00671A9F"/>
    <w:rsid w:val="006D61CE"/>
    <w:rsid w:val="00760136"/>
    <w:rsid w:val="007F16D9"/>
    <w:rsid w:val="00881AB6"/>
    <w:rsid w:val="009B65F7"/>
    <w:rsid w:val="009E496D"/>
    <w:rsid w:val="00B40C24"/>
    <w:rsid w:val="00BB14B5"/>
    <w:rsid w:val="00BC02BF"/>
    <w:rsid w:val="00BE6FD5"/>
    <w:rsid w:val="00C448E2"/>
    <w:rsid w:val="00C62ED6"/>
    <w:rsid w:val="00E5650A"/>
    <w:rsid w:val="00EA2067"/>
    <w:rsid w:val="00EB73A8"/>
    <w:rsid w:val="00EF6DC6"/>
    <w:rsid w:val="00F94F38"/>
    <w:rsid w:val="00FC2F4D"/>
    <w:rsid w:val="00FF344C"/>
    <w:rsid w:val="00FF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18</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Noonan</dc:creator>
  <cp:lastModifiedBy>Noonan</cp:lastModifiedBy>
  <cp:revision>17</cp:revision>
  <cp:lastPrinted>2015-08-12T21:39:00Z</cp:lastPrinted>
  <dcterms:created xsi:type="dcterms:W3CDTF">2015-08-10T18:04:00Z</dcterms:created>
  <dcterms:modified xsi:type="dcterms:W3CDTF">2015-08-13T19:56:00Z</dcterms:modified>
</cp:coreProperties>
</file>